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3326" w:rsidRDefault="00723326" w:rsidP="00176A47">
      <w:pPr>
        <w:spacing w:after="0" w:line="240" w:lineRule="auto"/>
        <w:rPr>
          <w:rFonts w:ascii="Times New Roman" w:hAnsi="Times New Roman" w:cs="Times New Roman"/>
          <w:b/>
          <w:sz w:val="24"/>
          <w:szCs w:val="24"/>
          <w:lang w:val="uk-UA"/>
        </w:rPr>
      </w:pPr>
      <w:bookmarkStart w:id="0" w:name="_GoBack"/>
      <w:bookmarkEnd w:id="0"/>
    </w:p>
    <w:p w:rsidR="00723326" w:rsidRDefault="00723326" w:rsidP="00176A47">
      <w:pPr>
        <w:spacing w:after="0" w:line="240" w:lineRule="auto"/>
        <w:rPr>
          <w:rFonts w:ascii="Times New Roman" w:hAnsi="Times New Roman" w:cs="Times New Roman"/>
          <w:b/>
          <w:sz w:val="24"/>
          <w:szCs w:val="24"/>
          <w:lang w:val="uk-UA"/>
        </w:rPr>
      </w:pPr>
    </w:p>
    <w:p w:rsidR="006E1E13" w:rsidRPr="00176A47" w:rsidRDefault="00090703" w:rsidP="00176A47">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СХВАЛ</w:t>
      </w:r>
      <w:r w:rsidR="00176A47" w:rsidRPr="00176A47">
        <w:rPr>
          <w:rFonts w:ascii="Times New Roman" w:hAnsi="Times New Roman" w:cs="Times New Roman"/>
          <w:b/>
          <w:sz w:val="24"/>
          <w:szCs w:val="24"/>
          <w:lang w:val="uk-UA"/>
        </w:rPr>
        <w:t xml:space="preserve">ЕНО                                                      </w:t>
      </w:r>
      <w:r w:rsidR="00176A47">
        <w:rPr>
          <w:rFonts w:ascii="Times New Roman" w:hAnsi="Times New Roman" w:cs="Times New Roman"/>
          <w:b/>
          <w:sz w:val="24"/>
          <w:szCs w:val="24"/>
          <w:lang w:val="uk-UA"/>
        </w:rPr>
        <w:t xml:space="preserve">                          </w:t>
      </w:r>
      <w:r w:rsidR="00176A47" w:rsidRPr="00176A47">
        <w:rPr>
          <w:rFonts w:ascii="Times New Roman" w:hAnsi="Times New Roman" w:cs="Times New Roman"/>
          <w:b/>
          <w:sz w:val="24"/>
          <w:szCs w:val="24"/>
          <w:lang w:val="uk-UA"/>
        </w:rPr>
        <w:t>ЗАТВЕРДЖУЮ</w:t>
      </w:r>
    </w:p>
    <w:p w:rsidR="00F7600E" w:rsidRDefault="00F7600E" w:rsidP="00176A47">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П</w:t>
      </w:r>
      <w:r w:rsidR="00090703">
        <w:rPr>
          <w:rFonts w:ascii="Times New Roman" w:hAnsi="Times New Roman" w:cs="Times New Roman"/>
          <w:b/>
          <w:sz w:val="24"/>
          <w:szCs w:val="24"/>
          <w:lang w:val="uk-UA"/>
        </w:rPr>
        <w:t>едагогічною радою</w:t>
      </w:r>
      <w:r w:rsidR="00176A47" w:rsidRPr="00176A47">
        <w:rPr>
          <w:rFonts w:ascii="Times New Roman" w:hAnsi="Times New Roman" w:cs="Times New Roman"/>
          <w:b/>
          <w:sz w:val="24"/>
          <w:szCs w:val="24"/>
          <w:lang w:val="uk-UA"/>
        </w:rPr>
        <w:t xml:space="preserve">                                     </w:t>
      </w:r>
      <w:r w:rsidR="00090703">
        <w:rPr>
          <w:rFonts w:ascii="Times New Roman" w:hAnsi="Times New Roman" w:cs="Times New Roman"/>
          <w:b/>
          <w:sz w:val="24"/>
          <w:szCs w:val="24"/>
          <w:lang w:val="uk-UA"/>
        </w:rPr>
        <w:t xml:space="preserve">        </w:t>
      </w:r>
      <w:r>
        <w:rPr>
          <w:rFonts w:ascii="Times New Roman" w:hAnsi="Times New Roman" w:cs="Times New Roman"/>
          <w:b/>
          <w:sz w:val="24"/>
          <w:szCs w:val="24"/>
          <w:lang w:val="uk-UA"/>
        </w:rPr>
        <w:t xml:space="preserve">          </w:t>
      </w:r>
      <w:r w:rsidR="00090703">
        <w:rPr>
          <w:rFonts w:ascii="Times New Roman" w:hAnsi="Times New Roman" w:cs="Times New Roman"/>
          <w:b/>
          <w:sz w:val="24"/>
          <w:szCs w:val="24"/>
          <w:lang w:val="uk-UA"/>
        </w:rPr>
        <w:t xml:space="preserve"> </w:t>
      </w:r>
      <w:r w:rsidR="003C3693">
        <w:rPr>
          <w:rFonts w:ascii="Times New Roman" w:hAnsi="Times New Roman" w:cs="Times New Roman"/>
          <w:b/>
          <w:sz w:val="24"/>
          <w:szCs w:val="24"/>
          <w:lang w:val="uk-UA"/>
        </w:rPr>
        <w:t xml:space="preserve">   </w:t>
      </w:r>
      <w:r w:rsidR="00090703">
        <w:rPr>
          <w:rFonts w:ascii="Times New Roman" w:hAnsi="Times New Roman" w:cs="Times New Roman"/>
          <w:b/>
          <w:sz w:val="24"/>
          <w:szCs w:val="24"/>
          <w:lang w:val="uk-UA"/>
        </w:rPr>
        <w:t xml:space="preserve"> </w:t>
      </w:r>
      <w:r w:rsidR="0080294E">
        <w:rPr>
          <w:rFonts w:ascii="Times New Roman" w:hAnsi="Times New Roman" w:cs="Times New Roman"/>
          <w:b/>
          <w:sz w:val="24"/>
          <w:szCs w:val="24"/>
          <w:lang w:val="uk-UA"/>
        </w:rPr>
        <w:t>Д</w:t>
      </w:r>
      <w:r w:rsidR="00090703">
        <w:rPr>
          <w:rFonts w:ascii="Times New Roman" w:hAnsi="Times New Roman" w:cs="Times New Roman"/>
          <w:b/>
          <w:sz w:val="24"/>
          <w:szCs w:val="24"/>
          <w:lang w:val="uk-UA"/>
        </w:rPr>
        <w:t>иректор</w:t>
      </w:r>
      <w:r w:rsidR="003C3693">
        <w:rPr>
          <w:rFonts w:ascii="Times New Roman" w:hAnsi="Times New Roman" w:cs="Times New Roman"/>
          <w:b/>
          <w:sz w:val="24"/>
          <w:szCs w:val="24"/>
          <w:lang w:val="uk-UA"/>
        </w:rPr>
        <w:t>а</w:t>
      </w:r>
      <w:r w:rsidR="00090703">
        <w:rPr>
          <w:rFonts w:ascii="Times New Roman" w:hAnsi="Times New Roman" w:cs="Times New Roman"/>
          <w:b/>
          <w:sz w:val="24"/>
          <w:szCs w:val="24"/>
          <w:lang w:val="uk-UA"/>
        </w:rPr>
        <w:t xml:space="preserve"> ліцею</w:t>
      </w:r>
    </w:p>
    <w:p w:rsidR="00F7600E" w:rsidRDefault="00F7600E" w:rsidP="00176A47">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Голова</w:t>
      </w:r>
      <w:r w:rsidR="00090703">
        <w:rPr>
          <w:rFonts w:ascii="Times New Roman" w:hAnsi="Times New Roman" w:cs="Times New Roman"/>
          <w:b/>
          <w:sz w:val="24"/>
          <w:szCs w:val="24"/>
          <w:lang w:val="uk-UA"/>
        </w:rPr>
        <w:t xml:space="preserve">   </w:t>
      </w:r>
      <w:r>
        <w:rPr>
          <w:rFonts w:ascii="Times New Roman" w:hAnsi="Times New Roman" w:cs="Times New Roman"/>
          <w:b/>
          <w:sz w:val="24"/>
          <w:szCs w:val="24"/>
          <w:lang w:val="uk-UA"/>
        </w:rPr>
        <w:t xml:space="preserve">педагогічної ради – </w:t>
      </w:r>
      <w:r w:rsidR="00202E62">
        <w:rPr>
          <w:rFonts w:ascii="Times New Roman" w:hAnsi="Times New Roman" w:cs="Times New Roman"/>
          <w:b/>
          <w:sz w:val="24"/>
          <w:szCs w:val="24"/>
          <w:lang w:val="uk-UA"/>
        </w:rPr>
        <w:t>Т.В.Дем’янчук</w:t>
      </w:r>
      <w:r w:rsidR="00090703">
        <w:rPr>
          <w:rFonts w:ascii="Times New Roman" w:hAnsi="Times New Roman" w:cs="Times New Roman"/>
          <w:b/>
          <w:sz w:val="24"/>
          <w:szCs w:val="24"/>
          <w:lang w:val="uk-UA"/>
        </w:rPr>
        <w:t xml:space="preserve">                                                  </w:t>
      </w:r>
      <w:r>
        <w:rPr>
          <w:rFonts w:ascii="Times New Roman" w:hAnsi="Times New Roman" w:cs="Times New Roman"/>
          <w:b/>
          <w:sz w:val="24"/>
          <w:szCs w:val="24"/>
          <w:lang w:val="uk-UA"/>
        </w:rPr>
        <w:t xml:space="preserve">             </w:t>
      </w:r>
      <w:r w:rsidR="00090703">
        <w:rPr>
          <w:rFonts w:ascii="Times New Roman" w:hAnsi="Times New Roman" w:cs="Times New Roman"/>
          <w:b/>
          <w:sz w:val="24"/>
          <w:szCs w:val="24"/>
          <w:lang w:val="uk-UA"/>
        </w:rPr>
        <w:t xml:space="preserve"> </w:t>
      </w:r>
      <w:r>
        <w:rPr>
          <w:rFonts w:ascii="Times New Roman" w:hAnsi="Times New Roman" w:cs="Times New Roman"/>
          <w:b/>
          <w:sz w:val="24"/>
          <w:szCs w:val="24"/>
          <w:lang w:val="uk-UA"/>
        </w:rPr>
        <w:t xml:space="preserve">           </w:t>
      </w:r>
    </w:p>
    <w:p w:rsidR="00090703" w:rsidRDefault="00F7600E" w:rsidP="00176A47">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 xml:space="preserve">                                                                                           </w:t>
      </w:r>
      <w:r w:rsidR="003C3693">
        <w:rPr>
          <w:rFonts w:ascii="Times New Roman" w:hAnsi="Times New Roman" w:cs="Times New Roman"/>
          <w:b/>
          <w:sz w:val="24"/>
          <w:szCs w:val="24"/>
          <w:lang w:val="uk-UA"/>
        </w:rPr>
        <w:t xml:space="preserve">     </w:t>
      </w:r>
      <w:r w:rsidR="00090703">
        <w:rPr>
          <w:rFonts w:ascii="Times New Roman" w:hAnsi="Times New Roman" w:cs="Times New Roman"/>
          <w:b/>
          <w:sz w:val="24"/>
          <w:szCs w:val="24"/>
          <w:lang w:val="uk-UA"/>
        </w:rPr>
        <w:t>__________</w:t>
      </w:r>
      <w:r>
        <w:rPr>
          <w:rFonts w:ascii="Times New Roman" w:hAnsi="Times New Roman" w:cs="Times New Roman"/>
          <w:b/>
          <w:sz w:val="24"/>
          <w:szCs w:val="24"/>
          <w:lang w:val="uk-UA"/>
        </w:rPr>
        <w:t>_</w:t>
      </w:r>
      <w:r w:rsidR="003C3693">
        <w:rPr>
          <w:rFonts w:ascii="Times New Roman" w:hAnsi="Times New Roman" w:cs="Times New Roman"/>
          <w:b/>
          <w:sz w:val="24"/>
          <w:szCs w:val="24"/>
          <w:lang w:val="uk-UA"/>
        </w:rPr>
        <w:t>Світлана БОДНАРУК</w:t>
      </w:r>
    </w:p>
    <w:p w:rsidR="00F7600E" w:rsidRPr="00176A47" w:rsidRDefault="00176A47" w:rsidP="00F7600E">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 xml:space="preserve"> </w:t>
      </w:r>
      <w:r w:rsidR="00F7600E">
        <w:rPr>
          <w:rFonts w:ascii="Times New Roman" w:hAnsi="Times New Roman" w:cs="Times New Roman"/>
          <w:b/>
          <w:sz w:val="24"/>
          <w:szCs w:val="24"/>
          <w:lang w:val="uk-UA"/>
        </w:rPr>
        <w:t xml:space="preserve">Протокол від </w:t>
      </w:r>
      <w:r w:rsidR="009B56BE">
        <w:rPr>
          <w:rFonts w:ascii="Times New Roman" w:hAnsi="Times New Roman" w:cs="Times New Roman"/>
          <w:b/>
          <w:sz w:val="24"/>
          <w:szCs w:val="24"/>
          <w:lang w:val="uk-UA"/>
        </w:rPr>
        <w:t>29</w:t>
      </w:r>
      <w:r w:rsidR="00F7600E">
        <w:rPr>
          <w:rFonts w:ascii="Times New Roman" w:hAnsi="Times New Roman" w:cs="Times New Roman"/>
          <w:b/>
          <w:sz w:val="24"/>
          <w:szCs w:val="24"/>
          <w:lang w:val="uk-UA"/>
        </w:rPr>
        <w:t>.08.202</w:t>
      </w:r>
      <w:r w:rsidR="009B56BE">
        <w:rPr>
          <w:rFonts w:ascii="Times New Roman" w:hAnsi="Times New Roman" w:cs="Times New Roman"/>
          <w:b/>
          <w:sz w:val="24"/>
          <w:szCs w:val="24"/>
          <w:lang w:val="uk-UA"/>
        </w:rPr>
        <w:t>5</w:t>
      </w:r>
      <w:r w:rsidR="00F7600E">
        <w:rPr>
          <w:rFonts w:ascii="Times New Roman" w:hAnsi="Times New Roman" w:cs="Times New Roman"/>
          <w:b/>
          <w:sz w:val="24"/>
          <w:szCs w:val="24"/>
          <w:lang w:val="uk-UA"/>
        </w:rPr>
        <w:t xml:space="preserve"> р. № </w:t>
      </w:r>
      <w:r w:rsidR="006F5BF7">
        <w:rPr>
          <w:rFonts w:ascii="Times New Roman" w:hAnsi="Times New Roman" w:cs="Times New Roman"/>
          <w:b/>
          <w:sz w:val="24"/>
          <w:szCs w:val="24"/>
          <w:lang w:val="uk-UA"/>
        </w:rPr>
        <w:t xml:space="preserve">1     </w:t>
      </w:r>
      <w:r w:rsidR="00F7600E">
        <w:rPr>
          <w:rFonts w:ascii="Times New Roman" w:hAnsi="Times New Roman" w:cs="Times New Roman"/>
          <w:b/>
          <w:sz w:val="24"/>
          <w:szCs w:val="24"/>
          <w:lang w:val="uk-UA"/>
        </w:rPr>
        <w:t xml:space="preserve">                    </w:t>
      </w:r>
      <w:r w:rsidR="006F5BF7">
        <w:rPr>
          <w:rFonts w:ascii="Times New Roman" w:hAnsi="Times New Roman" w:cs="Times New Roman"/>
          <w:b/>
          <w:sz w:val="24"/>
          <w:szCs w:val="24"/>
          <w:lang w:val="uk-UA"/>
        </w:rPr>
        <w:t xml:space="preserve">      </w:t>
      </w:r>
      <w:r w:rsidR="00F7600E">
        <w:rPr>
          <w:rFonts w:ascii="Times New Roman" w:hAnsi="Times New Roman" w:cs="Times New Roman"/>
          <w:b/>
          <w:sz w:val="24"/>
          <w:szCs w:val="24"/>
          <w:lang w:val="uk-UA"/>
        </w:rPr>
        <w:t xml:space="preserve"> </w:t>
      </w:r>
      <w:r w:rsidR="003C3693">
        <w:rPr>
          <w:rFonts w:ascii="Times New Roman" w:hAnsi="Times New Roman" w:cs="Times New Roman"/>
          <w:b/>
          <w:sz w:val="24"/>
          <w:szCs w:val="24"/>
          <w:lang w:val="uk-UA"/>
        </w:rPr>
        <w:t xml:space="preserve">       </w:t>
      </w:r>
      <w:r w:rsidR="00F7600E">
        <w:rPr>
          <w:rFonts w:ascii="Times New Roman" w:hAnsi="Times New Roman" w:cs="Times New Roman"/>
          <w:b/>
          <w:sz w:val="24"/>
          <w:szCs w:val="24"/>
          <w:lang w:val="uk-UA"/>
        </w:rPr>
        <w:t xml:space="preserve"> Наказ від </w:t>
      </w:r>
      <w:r w:rsidR="009B56BE">
        <w:rPr>
          <w:rFonts w:ascii="Times New Roman" w:hAnsi="Times New Roman" w:cs="Times New Roman"/>
          <w:b/>
          <w:sz w:val="24"/>
          <w:szCs w:val="24"/>
          <w:lang w:val="uk-UA"/>
        </w:rPr>
        <w:t>29</w:t>
      </w:r>
      <w:r w:rsidR="00F7600E">
        <w:rPr>
          <w:rFonts w:ascii="Times New Roman" w:hAnsi="Times New Roman" w:cs="Times New Roman"/>
          <w:b/>
          <w:sz w:val="24"/>
          <w:szCs w:val="24"/>
          <w:lang w:val="uk-UA"/>
        </w:rPr>
        <w:t>.08.202</w:t>
      </w:r>
      <w:r w:rsidR="009B56BE">
        <w:rPr>
          <w:rFonts w:ascii="Times New Roman" w:hAnsi="Times New Roman" w:cs="Times New Roman"/>
          <w:b/>
          <w:sz w:val="24"/>
          <w:szCs w:val="24"/>
          <w:lang w:val="uk-UA"/>
        </w:rPr>
        <w:t>5</w:t>
      </w:r>
      <w:r w:rsidR="00F7600E">
        <w:rPr>
          <w:rFonts w:ascii="Times New Roman" w:hAnsi="Times New Roman" w:cs="Times New Roman"/>
          <w:b/>
          <w:sz w:val="24"/>
          <w:szCs w:val="24"/>
          <w:lang w:val="uk-UA"/>
        </w:rPr>
        <w:t xml:space="preserve"> р.№</w:t>
      </w:r>
    </w:p>
    <w:p w:rsidR="00F7600E" w:rsidRPr="00176A47" w:rsidRDefault="00F7600E" w:rsidP="00F7600E">
      <w:pPr>
        <w:spacing w:after="0" w:line="240" w:lineRule="auto"/>
        <w:rPr>
          <w:rFonts w:ascii="Times New Roman" w:hAnsi="Times New Roman" w:cs="Times New Roman"/>
          <w:b/>
          <w:sz w:val="24"/>
          <w:szCs w:val="24"/>
          <w:lang w:val="uk-UA"/>
        </w:rPr>
      </w:pPr>
    </w:p>
    <w:p w:rsidR="00176A47" w:rsidRPr="00176A47" w:rsidRDefault="00176A47" w:rsidP="00176A47">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 xml:space="preserve">                      </w:t>
      </w:r>
      <w:r w:rsidR="00F7600E">
        <w:rPr>
          <w:rFonts w:ascii="Times New Roman" w:hAnsi="Times New Roman" w:cs="Times New Roman"/>
          <w:b/>
          <w:sz w:val="24"/>
          <w:szCs w:val="24"/>
          <w:lang w:val="uk-UA"/>
        </w:rPr>
        <w:t xml:space="preserve">                                                          </w:t>
      </w:r>
      <w:r>
        <w:rPr>
          <w:rFonts w:ascii="Times New Roman" w:hAnsi="Times New Roman" w:cs="Times New Roman"/>
          <w:b/>
          <w:sz w:val="24"/>
          <w:szCs w:val="24"/>
          <w:lang w:val="uk-UA"/>
        </w:rPr>
        <w:t xml:space="preserve">   </w:t>
      </w:r>
    </w:p>
    <w:p w:rsidR="00D26C53" w:rsidRDefault="00D26C53">
      <w:pPr>
        <w:rPr>
          <w:lang w:val="uk-UA"/>
        </w:rPr>
      </w:pPr>
    </w:p>
    <w:p w:rsidR="00176A47" w:rsidRDefault="00176A47">
      <w:pPr>
        <w:rPr>
          <w:lang w:val="uk-UA"/>
        </w:rPr>
      </w:pPr>
    </w:p>
    <w:p w:rsidR="00176A47" w:rsidRDefault="00176A47">
      <w:pPr>
        <w:rPr>
          <w:lang w:val="uk-UA"/>
        </w:rPr>
      </w:pPr>
    </w:p>
    <w:p w:rsidR="00D26C53" w:rsidRPr="00F02F7B" w:rsidRDefault="00F02F7B" w:rsidP="00F02F7B">
      <w:pPr>
        <w:jc w:val="center"/>
        <w:rPr>
          <w:rFonts w:ascii="Arial Black" w:hAnsi="Arial Black"/>
          <w:lang w:val="uk-UA"/>
        </w:rPr>
      </w:pPr>
      <w:r>
        <w:rPr>
          <w:noProof/>
          <w:lang w:eastAsia="ru-RU"/>
        </w:rPr>
        <mc:AlternateContent>
          <mc:Choice Requires="wps">
            <w:drawing>
              <wp:anchor distT="0" distB="0" distL="114300" distR="114300" simplePos="0" relativeHeight="251659264" behindDoc="0" locked="0" layoutInCell="1" allowOverlap="1" wp14:anchorId="3CBA0BDF" wp14:editId="48663B9C">
                <wp:simplePos x="0" y="0"/>
                <wp:positionH relativeFrom="margin">
                  <wp:align>left</wp:align>
                </wp:positionH>
                <wp:positionV relativeFrom="paragraph">
                  <wp:posOffset>349250</wp:posOffset>
                </wp:positionV>
                <wp:extent cx="5457825" cy="1428750"/>
                <wp:effectExtent l="0" t="0" r="0" b="0"/>
                <wp:wrapNone/>
                <wp:docPr id="1" name="Поле 1"/>
                <wp:cNvGraphicFramePr/>
                <a:graphic xmlns:a="http://schemas.openxmlformats.org/drawingml/2006/main">
                  <a:graphicData uri="http://schemas.microsoft.com/office/word/2010/wordprocessingShape">
                    <wps:wsp>
                      <wps:cNvSpPr txBox="1"/>
                      <wps:spPr>
                        <a:xfrm>
                          <a:off x="0" y="0"/>
                          <a:ext cx="5457825" cy="1428750"/>
                        </a:xfrm>
                        <a:prstGeom prst="rect">
                          <a:avLst/>
                        </a:prstGeom>
                        <a:noFill/>
                        <a:ln>
                          <a:noFill/>
                        </a:ln>
                        <a:effectLst/>
                      </wps:spPr>
                      <wps:txbx>
                        <w:txbxContent>
                          <w:p w:rsidR="00202E62" w:rsidRPr="00F02F7B" w:rsidRDefault="00202E62" w:rsidP="00F02F7B">
                            <w:pPr>
                              <w:jc w:val="center"/>
                              <w:rPr>
                                <w:b/>
                                <w:color w:val="EEECE1" w:themeColor="background2"/>
                                <w:sz w:val="96"/>
                                <w:szCs w:val="96"/>
                                <w:lang w:val="uk-UA"/>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F02F7B">
                              <w:rPr>
                                <w:b/>
                                <w:sz w:val="96"/>
                                <w:szCs w:val="96"/>
                                <w:lang w:val="uk-UA"/>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rPr>
                              <w:t>«</w:t>
                            </w:r>
                            <w:r w:rsidRPr="00F02F7B">
                              <w:rPr>
                                <w:b/>
                                <w:color w:val="EEECE1" w:themeColor="background2"/>
                                <w:sz w:val="96"/>
                                <w:szCs w:val="96"/>
                                <w:lang w:val="uk-UA"/>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План рівності»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CBA0BDF" id="_x0000_t202" coordsize="21600,21600" o:spt="202" path="m,l,21600r21600,l21600,xe">
                <v:stroke joinstyle="miter"/>
                <v:path gradientshapeok="t" o:connecttype="rect"/>
              </v:shapetype>
              <v:shape id="Поле 1" o:spid="_x0000_s1026" type="#_x0000_t202" style="position:absolute;left:0;text-align:left;margin-left:0;margin-top:27.5pt;width:429.75pt;height:11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" filled="f" stroked="f">
                <v:textbox>
                  <w:txbxContent>
                    <w:p w:rsidR="00202E62" w:rsidRPr="00F02F7B" w:rsidRDefault="00202E62" w:rsidP="00F02F7B">
                      <w:pPr>
                        <w:jc w:val="center"/>
                        <w:rPr>
                          <w:b/>
                          <w:color w:val="EEECE1" w:themeColor="background2"/>
                          <w:sz w:val="96"/>
                          <w:szCs w:val="96"/>
                          <w:lang w:val="uk-UA"/>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F02F7B">
                        <w:rPr>
                          <w:b/>
                          <w:sz w:val="96"/>
                          <w:szCs w:val="96"/>
                          <w:lang w:val="uk-UA"/>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rPr>
                        <w:t>«</w:t>
                      </w:r>
                      <w:r w:rsidRPr="00F02F7B">
                        <w:rPr>
                          <w:b/>
                          <w:color w:val="EEECE1" w:themeColor="background2"/>
                          <w:sz w:val="96"/>
                          <w:szCs w:val="96"/>
                          <w:lang w:val="uk-UA"/>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План рівності»</w:t>
                      </w:r>
                    </w:p>
                  </w:txbxContent>
                </v:textbox>
                <w10:wrap anchorx="margin"/>
              </v:shape>
            </w:pict>
          </mc:Fallback>
        </mc:AlternateContent>
      </w:r>
      <w:r w:rsidRPr="00F02F7B">
        <w:rPr>
          <w:rFonts w:ascii="Arial Black" w:hAnsi="Arial Black"/>
          <w:lang w:val="uk-UA"/>
        </w:rPr>
        <w:t>План протидії булінгу (цькування) та інших форм насилля</w:t>
      </w:r>
    </w:p>
    <w:p w:rsidR="00176A47" w:rsidRDefault="00176A47">
      <w:pPr>
        <w:rPr>
          <w:lang w:val="uk-UA"/>
        </w:rPr>
      </w:pPr>
    </w:p>
    <w:p w:rsidR="00176A47" w:rsidRPr="00176A47" w:rsidRDefault="00176A47" w:rsidP="00176A47">
      <w:pPr>
        <w:rPr>
          <w:lang w:val="uk-UA"/>
        </w:rPr>
      </w:pPr>
    </w:p>
    <w:p w:rsidR="00176A47" w:rsidRPr="00176A47" w:rsidRDefault="00176A47" w:rsidP="00176A47">
      <w:pPr>
        <w:rPr>
          <w:lang w:val="uk-UA"/>
        </w:rPr>
      </w:pPr>
    </w:p>
    <w:p w:rsidR="00176A47" w:rsidRPr="00176A47" w:rsidRDefault="00176A47" w:rsidP="00176A47">
      <w:pPr>
        <w:rPr>
          <w:lang w:val="uk-UA"/>
        </w:rPr>
      </w:pPr>
    </w:p>
    <w:p w:rsidR="00176A47" w:rsidRPr="00176A47" w:rsidRDefault="00176A47" w:rsidP="00176A47">
      <w:pPr>
        <w:rPr>
          <w:lang w:val="uk-UA"/>
        </w:rPr>
      </w:pPr>
    </w:p>
    <w:p w:rsidR="00176A47" w:rsidRPr="00723326" w:rsidRDefault="00176A47" w:rsidP="00176A47">
      <w:pPr>
        <w:tabs>
          <w:tab w:val="left" w:pos="1935"/>
        </w:tabs>
        <w:jc w:val="center"/>
        <w:rPr>
          <w:rFonts w:ascii="Times New Roman" w:hAnsi="Times New Roman" w:cs="Times New Roman"/>
          <w:b/>
          <w:sz w:val="28"/>
          <w:szCs w:val="28"/>
          <w:lang w:val="uk-UA"/>
        </w:rPr>
      </w:pPr>
      <w:r w:rsidRPr="00723326">
        <w:rPr>
          <w:rFonts w:ascii="Times New Roman" w:hAnsi="Times New Roman" w:cs="Times New Roman"/>
          <w:b/>
          <w:sz w:val="28"/>
          <w:szCs w:val="28"/>
          <w:lang w:val="uk-UA"/>
        </w:rPr>
        <w:t>Делятинського ліцею №2</w:t>
      </w:r>
    </w:p>
    <w:p w:rsidR="00176A47" w:rsidRPr="00723326" w:rsidRDefault="00176A47" w:rsidP="00176A47">
      <w:pPr>
        <w:tabs>
          <w:tab w:val="left" w:pos="1935"/>
        </w:tabs>
        <w:spacing w:after="0" w:line="240" w:lineRule="auto"/>
        <w:jc w:val="center"/>
        <w:rPr>
          <w:rFonts w:ascii="Times New Roman" w:hAnsi="Times New Roman" w:cs="Times New Roman"/>
          <w:i/>
          <w:sz w:val="28"/>
          <w:szCs w:val="28"/>
          <w:lang w:val="uk-UA"/>
        </w:rPr>
      </w:pPr>
      <w:r w:rsidRPr="00723326">
        <w:rPr>
          <w:rFonts w:ascii="Times New Roman" w:hAnsi="Times New Roman" w:cs="Times New Roman"/>
          <w:i/>
          <w:sz w:val="28"/>
          <w:szCs w:val="28"/>
          <w:lang w:val="uk-UA"/>
        </w:rPr>
        <w:t>Делятинської селищної ради</w:t>
      </w: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723326" w:rsidRDefault="00723326" w:rsidP="00176A47">
      <w:pPr>
        <w:tabs>
          <w:tab w:val="left" w:pos="1935"/>
        </w:tabs>
        <w:spacing w:after="0" w:line="240" w:lineRule="auto"/>
        <w:jc w:val="center"/>
        <w:rPr>
          <w:rFonts w:ascii="Times New Roman" w:hAnsi="Times New Roman" w:cs="Times New Roman"/>
          <w:i/>
          <w:sz w:val="28"/>
          <w:szCs w:val="28"/>
          <w:lang w:val="uk-UA"/>
        </w:rPr>
      </w:pPr>
    </w:p>
    <w:p w:rsidR="00F02F7B" w:rsidRDefault="00F02F7B" w:rsidP="00176A47">
      <w:pPr>
        <w:tabs>
          <w:tab w:val="left" w:pos="1935"/>
        </w:tabs>
        <w:spacing w:after="0" w:line="240" w:lineRule="auto"/>
        <w:jc w:val="center"/>
        <w:rPr>
          <w:rFonts w:ascii="Times New Roman" w:hAnsi="Times New Roman" w:cs="Times New Roman"/>
          <w:i/>
          <w:sz w:val="28"/>
          <w:szCs w:val="28"/>
          <w:lang w:val="uk-UA"/>
        </w:rPr>
      </w:pPr>
    </w:p>
    <w:p w:rsidR="00F02F7B" w:rsidRDefault="00F02F7B" w:rsidP="00176A47">
      <w:pPr>
        <w:tabs>
          <w:tab w:val="left" w:pos="1935"/>
        </w:tabs>
        <w:spacing w:after="0" w:line="240" w:lineRule="auto"/>
        <w:jc w:val="center"/>
        <w:rPr>
          <w:rFonts w:ascii="Times New Roman" w:hAnsi="Times New Roman" w:cs="Times New Roman"/>
          <w:i/>
          <w:sz w:val="28"/>
          <w:szCs w:val="28"/>
          <w:lang w:val="uk-UA"/>
        </w:rPr>
      </w:pPr>
    </w:p>
    <w:p w:rsidR="00F02F7B" w:rsidRDefault="00F02F7B" w:rsidP="00176A47">
      <w:pPr>
        <w:tabs>
          <w:tab w:val="left" w:pos="1935"/>
        </w:tabs>
        <w:spacing w:after="0" w:line="240" w:lineRule="auto"/>
        <w:jc w:val="center"/>
        <w:rPr>
          <w:rFonts w:ascii="Times New Roman" w:hAnsi="Times New Roman" w:cs="Times New Roman"/>
          <w:b/>
          <w:i/>
          <w:sz w:val="28"/>
          <w:szCs w:val="28"/>
          <w:lang w:val="uk-UA"/>
        </w:rPr>
      </w:pPr>
      <w:r w:rsidRPr="00F02F7B">
        <w:rPr>
          <w:rFonts w:ascii="Times New Roman" w:hAnsi="Times New Roman" w:cs="Times New Roman"/>
          <w:b/>
          <w:i/>
          <w:sz w:val="28"/>
          <w:szCs w:val="28"/>
          <w:lang w:val="uk-UA"/>
        </w:rPr>
        <w:t>202</w:t>
      </w:r>
      <w:r w:rsidR="009B56BE">
        <w:rPr>
          <w:rFonts w:ascii="Times New Roman" w:hAnsi="Times New Roman" w:cs="Times New Roman"/>
          <w:b/>
          <w:i/>
          <w:sz w:val="28"/>
          <w:szCs w:val="28"/>
          <w:lang w:val="uk-UA"/>
        </w:rPr>
        <w:t>5</w:t>
      </w:r>
      <w:r w:rsidRPr="00F02F7B">
        <w:rPr>
          <w:rFonts w:ascii="Times New Roman" w:hAnsi="Times New Roman" w:cs="Times New Roman"/>
          <w:b/>
          <w:i/>
          <w:sz w:val="28"/>
          <w:szCs w:val="28"/>
          <w:lang w:val="uk-UA"/>
        </w:rPr>
        <w:t xml:space="preserve"> н.р.</w:t>
      </w:r>
    </w:p>
    <w:p w:rsidR="005D369B" w:rsidRPr="007B5012" w:rsidRDefault="005D369B" w:rsidP="005D369B">
      <w:pPr>
        <w:spacing w:after="0" w:line="240" w:lineRule="auto"/>
        <w:jc w:val="center"/>
        <w:rPr>
          <w:rFonts w:ascii="Times New Roman" w:hAnsi="Times New Roman" w:cs="Times New Roman"/>
          <w:b/>
          <w:sz w:val="44"/>
          <w:szCs w:val="44"/>
          <w:lang w:val="uk-UA"/>
        </w:rPr>
      </w:pPr>
      <w:r w:rsidRPr="007B5012">
        <w:rPr>
          <w:rFonts w:ascii="Times New Roman" w:hAnsi="Times New Roman" w:cs="Times New Roman"/>
          <w:b/>
          <w:sz w:val="44"/>
          <w:szCs w:val="44"/>
          <w:lang w:val="uk-UA"/>
        </w:rPr>
        <w:lastRenderedPageBreak/>
        <w:t>Делятинський ліцей №2</w:t>
      </w:r>
    </w:p>
    <w:p w:rsidR="005D369B" w:rsidRPr="007B5012" w:rsidRDefault="005D369B" w:rsidP="005D369B">
      <w:pPr>
        <w:spacing w:after="0" w:line="240" w:lineRule="auto"/>
        <w:jc w:val="center"/>
        <w:rPr>
          <w:rFonts w:ascii="Times New Roman" w:hAnsi="Times New Roman" w:cs="Times New Roman"/>
          <w:sz w:val="32"/>
          <w:szCs w:val="32"/>
          <w:lang w:val="uk-UA"/>
        </w:rPr>
      </w:pPr>
      <w:r w:rsidRPr="007B5012">
        <w:rPr>
          <w:rFonts w:ascii="Times New Roman" w:hAnsi="Times New Roman" w:cs="Times New Roman"/>
          <w:sz w:val="32"/>
          <w:szCs w:val="32"/>
          <w:lang w:val="uk-UA"/>
        </w:rPr>
        <w:t>Делятинської селищної ради</w:t>
      </w:r>
    </w:p>
    <w:p w:rsidR="005D369B" w:rsidRDefault="005D369B" w:rsidP="005D369B">
      <w:pPr>
        <w:rPr>
          <w:rFonts w:ascii="Times New Roman" w:hAnsi="Times New Roman" w:cs="Times New Roman"/>
          <w:b/>
          <w:sz w:val="28"/>
          <w:szCs w:val="28"/>
          <w:lang w:val="uk-UA"/>
        </w:rPr>
      </w:pPr>
    </w:p>
    <w:p w:rsidR="005D369B" w:rsidRDefault="005D369B" w:rsidP="005D369B">
      <w:pPr>
        <w:rPr>
          <w:rFonts w:ascii="Times New Roman" w:hAnsi="Times New Roman" w:cs="Times New Roman"/>
          <w:sz w:val="28"/>
          <w:szCs w:val="28"/>
          <w:lang w:val="uk-UA"/>
        </w:rPr>
      </w:pPr>
      <w:r w:rsidRPr="007B5012">
        <w:rPr>
          <w:rFonts w:ascii="Times New Roman" w:hAnsi="Times New Roman" w:cs="Times New Roman"/>
          <w:b/>
          <w:sz w:val="28"/>
          <w:szCs w:val="28"/>
          <w:lang w:val="uk-UA"/>
        </w:rPr>
        <w:t>Кількість працівників</w:t>
      </w:r>
      <w:r w:rsidRPr="007B5012">
        <w:rPr>
          <w:rFonts w:ascii="Times New Roman" w:hAnsi="Times New Roman" w:cs="Times New Roman"/>
          <w:sz w:val="28"/>
          <w:szCs w:val="28"/>
          <w:lang w:val="uk-UA"/>
        </w:rPr>
        <w:t>:</w:t>
      </w:r>
      <w:r>
        <w:rPr>
          <w:rFonts w:ascii="Times New Roman" w:hAnsi="Times New Roman" w:cs="Times New Roman"/>
          <w:sz w:val="28"/>
          <w:szCs w:val="28"/>
          <w:lang w:val="uk-UA"/>
        </w:rPr>
        <w:t xml:space="preserve">   </w:t>
      </w:r>
    </w:p>
    <w:p w:rsidR="005D369B" w:rsidRDefault="005D369B" w:rsidP="005D369B">
      <w:pPr>
        <w:rPr>
          <w:rFonts w:ascii="Times New Roman" w:hAnsi="Times New Roman" w:cs="Times New Roman"/>
          <w:sz w:val="28"/>
          <w:szCs w:val="28"/>
          <w:lang w:val="uk-UA"/>
        </w:rPr>
      </w:pPr>
      <w:r>
        <w:rPr>
          <w:rFonts w:ascii="Times New Roman" w:hAnsi="Times New Roman" w:cs="Times New Roman"/>
          <w:sz w:val="28"/>
          <w:szCs w:val="28"/>
          <w:lang w:val="uk-UA"/>
        </w:rPr>
        <w:t>педагогічних- 4</w:t>
      </w:r>
      <w:r w:rsidR="00E613F7">
        <w:rPr>
          <w:rFonts w:ascii="Times New Roman" w:hAnsi="Times New Roman" w:cs="Times New Roman"/>
          <w:sz w:val="28"/>
          <w:szCs w:val="28"/>
          <w:lang w:val="uk-UA"/>
        </w:rPr>
        <w:t>7</w:t>
      </w:r>
    </w:p>
    <w:p w:rsidR="005D369B" w:rsidRPr="00C1584A" w:rsidRDefault="005D369B" w:rsidP="005D369B">
      <w:pPr>
        <w:rPr>
          <w:rFonts w:ascii="Times New Roman" w:hAnsi="Times New Roman" w:cs="Times New Roman"/>
          <w:sz w:val="28"/>
          <w:szCs w:val="28"/>
          <w:lang w:val="uk-UA"/>
        </w:rPr>
      </w:pPr>
      <w:r>
        <w:rPr>
          <w:rFonts w:ascii="Times New Roman" w:hAnsi="Times New Roman" w:cs="Times New Roman"/>
          <w:sz w:val="28"/>
          <w:szCs w:val="28"/>
          <w:lang w:val="uk-UA"/>
        </w:rPr>
        <w:t>обслуговуючий персонал - 2</w:t>
      </w:r>
      <w:r w:rsidR="003C3693">
        <w:rPr>
          <w:rFonts w:ascii="Times New Roman" w:hAnsi="Times New Roman" w:cs="Times New Roman"/>
          <w:sz w:val="28"/>
          <w:szCs w:val="28"/>
          <w:lang w:val="uk-UA"/>
        </w:rPr>
        <w:t>1</w:t>
      </w:r>
    </w:p>
    <w:p w:rsidR="005D369B" w:rsidRDefault="005D369B" w:rsidP="005D369B">
      <w:pPr>
        <w:rPr>
          <w:rFonts w:ascii="Times New Roman" w:hAnsi="Times New Roman" w:cs="Times New Roman"/>
          <w:b/>
          <w:sz w:val="28"/>
          <w:szCs w:val="28"/>
          <w:lang w:val="uk-UA"/>
        </w:rPr>
      </w:pPr>
    </w:p>
    <w:p w:rsidR="005D369B" w:rsidRPr="00D91C2B" w:rsidRDefault="005D369B" w:rsidP="005D369B">
      <w:pPr>
        <w:rPr>
          <w:rFonts w:ascii="Times New Roman" w:hAnsi="Times New Roman" w:cs="Times New Roman"/>
          <w:sz w:val="28"/>
          <w:szCs w:val="28"/>
          <w:lang w:val="uk-UA"/>
        </w:rPr>
      </w:pPr>
      <w:proofErr w:type="gramStart"/>
      <w:r w:rsidRPr="007B5012">
        <w:rPr>
          <w:rFonts w:ascii="Times New Roman" w:hAnsi="Times New Roman" w:cs="Times New Roman"/>
          <w:b/>
          <w:sz w:val="28"/>
          <w:szCs w:val="28"/>
        </w:rPr>
        <w:t>Приміщення</w:t>
      </w:r>
      <w:r w:rsidRPr="00D91C2B">
        <w:rPr>
          <w:rFonts w:ascii="Times New Roman" w:hAnsi="Times New Roman" w:cs="Times New Roman"/>
          <w:sz w:val="28"/>
          <w:szCs w:val="28"/>
        </w:rPr>
        <w:t>:</w:t>
      </w:r>
      <w:r w:rsidRPr="00D91C2B">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двоповерхова</w:t>
      </w:r>
      <w:proofErr w:type="gramEnd"/>
      <w:r>
        <w:rPr>
          <w:rFonts w:ascii="Times New Roman" w:hAnsi="Times New Roman" w:cs="Times New Roman"/>
          <w:sz w:val="28"/>
          <w:szCs w:val="28"/>
          <w:lang w:val="uk-UA"/>
        </w:rPr>
        <w:t xml:space="preserve"> будівля</w:t>
      </w:r>
    </w:p>
    <w:p w:rsidR="005D369B" w:rsidRDefault="005D369B" w:rsidP="005D369B">
      <w:pPr>
        <w:rPr>
          <w:rFonts w:ascii="Times New Roman" w:hAnsi="Times New Roman" w:cs="Times New Roman"/>
          <w:b/>
          <w:sz w:val="28"/>
          <w:szCs w:val="28"/>
          <w:lang w:val="uk-UA"/>
        </w:rPr>
      </w:pPr>
    </w:p>
    <w:p w:rsidR="005D369B" w:rsidRDefault="005D369B" w:rsidP="005D369B">
      <w:pPr>
        <w:rPr>
          <w:rFonts w:ascii="Times New Roman" w:hAnsi="Times New Roman" w:cs="Times New Roman"/>
          <w:sz w:val="28"/>
          <w:szCs w:val="28"/>
          <w:lang w:val="uk-UA"/>
        </w:rPr>
      </w:pPr>
      <w:r w:rsidRPr="007B5012">
        <w:rPr>
          <w:rFonts w:ascii="Times New Roman" w:hAnsi="Times New Roman" w:cs="Times New Roman"/>
          <w:b/>
          <w:sz w:val="28"/>
          <w:szCs w:val="28"/>
        </w:rPr>
        <w:t>Адміністрація представлена</w:t>
      </w:r>
      <w:r w:rsidRPr="00D91C2B">
        <w:rPr>
          <w:rFonts w:ascii="Times New Roman" w:hAnsi="Times New Roman" w:cs="Times New Roman"/>
          <w:sz w:val="28"/>
          <w:szCs w:val="28"/>
        </w:rPr>
        <w:t xml:space="preserve">: </w:t>
      </w:r>
    </w:p>
    <w:p w:rsidR="005D369B" w:rsidRDefault="005D369B" w:rsidP="005D369B">
      <w:pPr>
        <w:rPr>
          <w:rFonts w:ascii="Times New Roman" w:hAnsi="Times New Roman" w:cs="Times New Roman"/>
          <w:sz w:val="28"/>
          <w:szCs w:val="28"/>
          <w:lang w:val="uk-UA"/>
        </w:rPr>
      </w:pPr>
      <w:r w:rsidRPr="00C1584A">
        <w:rPr>
          <w:rFonts w:ascii="Times New Roman" w:hAnsi="Times New Roman" w:cs="Times New Roman"/>
          <w:i/>
          <w:sz w:val="28"/>
          <w:szCs w:val="28"/>
        </w:rPr>
        <w:t xml:space="preserve"> </w:t>
      </w:r>
      <w:r w:rsidR="009B56BE" w:rsidRPr="00275500">
        <w:rPr>
          <w:rFonts w:ascii="Times New Roman" w:hAnsi="Times New Roman" w:cs="Times New Roman"/>
          <w:i/>
          <w:sz w:val="28"/>
          <w:szCs w:val="28"/>
          <w:lang w:val="uk-UA"/>
        </w:rPr>
        <w:t>Боднарук Світлана Василівна</w:t>
      </w:r>
      <w:r w:rsidR="009B56BE" w:rsidRPr="00D91C2B">
        <w:rPr>
          <w:rFonts w:ascii="Times New Roman" w:hAnsi="Times New Roman" w:cs="Times New Roman"/>
          <w:sz w:val="28"/>
          <w:szCs w:val="28"/>
          <w:lang w:val="uk-UA"/>
        </w:rPr>
        <w:t xml:space="preserve"> </w:t>
      </w:r>
      <w:r w:rsidRPr="00D91C2B">
        <w:rPr>
          <w:rFonts w:ascii="Times New Roman" w:hAnsi="Times New Roman" w:cs="Times New Roman"/>
          <w:sz w:val="28"/>
          <w:szCs w:val="28"/>
          <w:lang w:val="uk-UA"/>
        </w:rPr>
        <w:t>– директор</w:t>
      </w:r>
    </w:p>
    <w:p w:rsidR="005D369B" w:rsidRDefault="009B56BE" w:rsidP="005D369B">
      <w:pPr>
        <w:spacing w:after="0" w:line="240" w:lineRule="auto"/>
        <w:rPr>
          <w:rFonts w:ascii="Times New Roman" w:hAnsi="Times New Roman" w:cs="Times New Roman"/>
          <w:sz w:val="28"/>
          <w:szCs w:val="28"/>
          <w:lang w:val="uk-UA"/>
        </w:rPr>
      </w:pPr>
      <w:r>
        <w:rPr>
          <w:rFonts w:ascii="Times New Roman" w:hAnsi="Times New Roman" w:cs="Times New Roman"/>
          <w:i/>
          <w:sz w:val="28"/>
          <w:szCs w:val="28"/>
          <w:lang w:val="uk-UA"/>
        </w:rPr>
        <w:t>Дем’янчук Тетяна Володимирівна</w:t>
      </w:r>
      <w:r w:rsidR="005D369B" w:rsidRPr="00D91C2B">
        <w:rPr>
          <w:rFonts w:ascii="Times New Roman" w:hAnsi="Times New Roman" w:cs="Times New Roman"/>
          <w:sz w:val="28"/>
          <w:szCs w:val="28"/>
          <w:lang w:val="uk-UA"/>
        </w:rPr>
        <w:t xml:space="preserve"> – заступник директора з навчально-виховної </w:t>
      </w:r>
      <w:r w:rsidR="005D369B">
        <w:rPr>
          <w:rFonts w:ascii="Times New Roman" w:hAnsi="Times New Roman" w:cs="Times New Roman"/>
          <w:sz w:val="28"/>
          <w:szCs w:val="28"/>
          <w:lang w:val="uk-UA"/>
        </w:rPr>
        <w:t xml:space="preserve">               </w:t>
      </w:r>
    </w:p>
    <w:p w:rsidR="005D369B" w:rsidRPr="00D91C2B" w:rsidRDefault="005D369B" w:rsidP="005D369B">
      <w:pPr>
        <w:spacing w:after="0" w:line="240" w:lineRule="auto"/>
        <w:rPr>
          <w:rFonts w:ascii="Times New Roman" w:hAnsi="Times New Roman" w:cs="Times New Roman"/>
          <w:sz w:val="28"/>
          <w:szCs w:val="28"/>
          <w:lang w:val="uk-UA"/>
        </w:rPr>
      </w:pPr>
      <w:r>
        <w:rPr>
          <w:rFonts w:ascii="Times New Roman" w:hAnsi="Times New Roman" w:cs="Times New Roman"/>
          <w:sz w:val="28"/>
          <w:szCs w:val="28"/>
          <w:lang w:val="uk-UA"/>
        </w:rPr>
        <w:t xml:space="preserve">                                                       </w:t>
      </w:r>
      <w:r w:rsidR="009B56BE">
        <w:rPr>
          <w:rFonts w:ascii="Times New Roman" w:hAnsi="Times New Roman" w:cs="Times New Roman"/>
          <w:sz w:val="28"/>
          <w:szCs w:val="28"/>
          <w:lang w:val="uk-UA"/>
        </w:rPr>
        <w:t xml:space="preserve">       </w:t>
      </w:r>
      <w:r w:rsidR="003C3693">
        <w:rPr>
          <w:rFonts w:ascii="Times New Roman" w:hAnsi="Times New Roman" w:cs="Times New Roman"/>
          <w:sz w:val="28"/>
          <w:szCs w:val="28"/>
          <w:lang w:val="uk-UA"/>
        </w:rPr>
        <w:t>р</w:t>
      </w:r>
      <w:r w:rsidRPr="00D91C2B">
        <w:rPr>
          <w:rFonts w:ascii="Times New Roman" w:hAnsi="Times New Roman" w:cs="Times New Roman"/>
          <w:sz w:val="28"/>
          <w:szCs w:val="28"/>
          <w:lang w:val="uk-UA"/>
        </w:rPr>
        <w:t>оботи</w:t>
      </w:r>
      <w:r w:rsidRPr="00D91C2B">
        <w:rPr>
          <w:rFonts w:ascii="Times New Roman" w:hAnsi="Times New Roman" w:cs="Times New Roman"/>
          <w:sz w:val="28"/>
          <w:szCs w:val="28"/>
          <w:lang w:val="uk-UA"/>
        </w:rPr>
        <w:br/>
      </w:r>
      <w:r>
        <w:rPr>
          <w:rFonts w:ascii="Times New Roman" w:hAnsi="Times New Roman" w:cs="Times New Roman"/>
          <w:i/>
          <w:sz w:val="28"/>
          <w:szCs w:val="28"/>
          <w:lang w:val="uk-UA"/>
        </w:rPr>
        <w:t>Гаврилаш Неля Ярославівна</w:t>
      </w:r>
      <w:r w:rsidRPr="00D91C2B">
        <w:rPr>
          <w:rFonts w:ascii="Times New Roman" w:hAnsi="Times New Roman" w:cs="Times New Roman"/>
          <w:sz w:val="28"/>
          <w:szCs w:val="28"/>
          <w:lang w:val="uk-UA"/>
        </w:rPr>
        <w:t xml:space="preserve"> - заступник директора з виховної роботи</w:t>
      </w:r>
    </w:p>
    <w:p w:rsidR="005D369B" w:rsidRDefault="005D369B" w:rsidP="005D369B">
      <w:pPr>
        <w:rPr>
          <w:rFonts w:ascii="Times New Roman" w:hAnsi="Times New Roman" w:cs="Times New Roman"/>
          <w:b/>
          <w:sz w:val="28"/>
          <w:szCs w:val="28"/>
          <w:lang w:val="uk-UA"/>
        </w:rPr>
      </w:pPr>
    </w:p>
    <w:p w:rsidR="005D369B" w:rsidRPr="00D91C2B" w:rsidRDefault="005D369B" w:rsidP="005D369B">
      <w:pPr>
        <w:rPr>
          <w:rFonts w:ascii="Times New Roman" w:hAnsi="Times New Roman" w:cs="Times New Roman"/>
          <w:sz w:val="28"/>
          <w:szCs w:val="28"/>
          <w:lang w:val="uk-UA"/>
        </w:rPr>
      </w:pPr>
      <w:r>
        <w:rPr>
          <w:rFonts w:ascii="Times New Roman" w:hAnsi="Times New Roman" w:cs="Times New Roman"/>
          <w:b/>
          <w:sz w:val="28"/>
          <w:szCs w:val="28"/>
          <w:lang w:val="uk-UA"/>
        </w:rPr>
        <w:t xml:space="preserve">Кількість учнів </w:t>
      </w:r>
      <w:r w:rsidRPr="007B5012">
        <w:rPr>
          <w:rFonts w:ascii="Times New Roman" w:hAnsi="Times New Roman" w:cs="Times New Roman"/>
          <w:sz w:val="28"/>
          <w:szCs w:val="28"/>
          <w:lang w:val="uk-UA"/>
        </w:rPr>
        <w:t>:</w:t>
      </w:r>
      <w:r w:rsidRPr="00D91C2B">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3</w:t>
      </w:r>
      <w:r w:rsidR="009B56BE">
        <w:rPr>
          <w:rFonts w:ascii="Times New Roman" w:hAnsi="Times New Roman" w:cs="Times New Roman"/>
          <w:sz w:val="28"/>
          <w:szCs w:val="28"/>
          <w:lang w:val="uk-UA"/>
        </w:rPr>
        <w:t>1</w:t>
      </w:r>
      <w:r w:rsidR="003C3693">
        <w:rPr>
          <w:rFonts w:ascii="Times New Roman" w:hAnsi="Times New Roman" w:cs="Times New Roman"/>
          <w:sz w:val="28"/>
          <w:szCs w:val="28"/>
          <w:lang w:val="uk-UA"/>
        </w:rPr>
        <w:t>0</w:t>
      </w:r>
    </w:p>
    <w:p w:rsidR="005D369B" w:rsidRPr="00D91C2B" w:rsidRDefault="00C850F1" w:rsidP="005D369B">
      <w:pPr>
        <w:rPr>
          <w:rFonts w:ascii="Times New Roman" w:hAnsi="Times New Roman" w:cs="Times New Roman"/>
          <w:sz w:val="28"/>
          <w:szCs w:val="28"/>
          <w:lang w:val="uk-UA"/>
        </w:rPr>
      </w:pPr>
      <w:r w:rsidRPr="00D91C2B">
        <w:rPr>
          <w:rFonts w:ascii="Times New Roman" w:hAnsi="Times New Roman" w:cs="Times New Roman"/>
          <w:sz w:val="28"/>
          <w:szCs w:val="28"/>
        </w:rPr>
        <w:t>М</w:t>
      </w:r>
      <w:r w:rsidR="005D369B" w:rsidRPr="00D91C2B">
        <w:rPr>
          <w:rFonts w:ascii="Times New Roman" w:hAnsi="Times New Roman" w:cs="Times New Roman"/>
          <w:sz w:val="28"/>
          <w:szCs w:val="28"/>
        </w:rPr>
        <w:t>олодш</w:t>
      </w:r>
      <w:r>
        <w:rPr>
          <w:rFonts w:ascii="Times New Roman" w:hAnsi="Times New Roman" w:cs="Times New Roman"/>
          <w:sz w:val="28"/>
          <w:szCs w:val="28"/>
          <w:lang w:val="uk-UA"/>
        </w:rPr>
        <w:t>ої ланки</w:t>
      </w:r>
      <w:r w:rsidR="005D369B">
        <w:rPr>
          <w:rFonts w:ascii="Times New Roman" w:hAnsi="Times New Roman" w:cs="Times New Roman"/>
          <w:sz w:val="28"/>
          <w:szCs w:val="28"/>
          <w:lang w:val="uk-UA"/>
        </w:rPr>
        <w:t xml:space="preserve"> (1-4 класи)</w:t>
      </w:r>
      <w:r w:rsidR="005D369B" w:rsidRPr="00D91C2B">
        <w:rPr>
          <w:rFonts w:ascii="Times New Roman" w:hAnsi="Times New Roman" w:cs="Times New Roman"/>
          <w:sz w:val="28"/>
          <w:szCs w:val="28"/>
        </w:rPr>
        <w:t xml:space="preserve"> –</w:t>
      </w:r>
      <w:r w:rsidR="005D369B">
        <w:rPr>
          <w:rFonts w:ascii="Times New Roman" w:hAnsi="Times New Roman" w:cs="Times New Roman"/>
          <w:sz w:val="28"/>
          <w:szCs w:val="28"/>
          <w:lang w:val="uk-UA"/>
        </w:rPr>
        <w:t>1</w:t>
      </w:r>
      <w:r w:rsidR="003C3693">
        <w:rPr>
          <w:rFonts w:ascii="Times New Roman" w:hAnsi="Times New Roman" w:cs="Times New Roman"/>
          <w:sz w:val="28"/>
          <w:szCs w:val="28"/>
          <w:lang w:val="uk-UA"/>
        </w:rPr>
        <w:t>0</w:t>
      </w:r>
      <w:r w:rsidR="00E613F7">
        <w:rPr>
          <w:rFonts w:ascii="Times New Roman" w:hAnsi="Times New Roman" w:cs="Times New Roman"/>
          <w:sz w:val="28"/>
          <w:szCs w:val="28"/>
          <w:lang w:val="uk-UA"/>
        </w:rPr>
        <w:t>2</w:t>
      </w:r>
    </w:p>
    <w:p w:rsidR="005D369B" w:rsidRPr="00D91C2B" w:rsidRDefault="00C850F1" w:rsidP="005D369B">
      <w:pPr>
        <w:rPr>
          <w:rFonts w:ascii="Times New Roman" w:hAnsi="Times New Roman" w:cs="Times New Roman"/>
          <w:sz w:val="28"/>
          <w:szCs w:val="28"/>
          <w:lang w:val="uk-UA"/>
        </w:rPr>
      </w:pPr>
      <w:r w:rsidRPr="00D91C2B">
        <w:rPr>
          <w:rFonts w:ascii="Times New Roman" w:hAnsi="Times New Roman" w:cs="Times New Roman"/>
          <w:sz w:val="28"/>
          <w:szCs w:val="28"/>
        </w:rPr>
        <w:t>С</w:t>
      </w:r>
      <w:r w:rsidR="005D369B" w:rsidRPr="00D91C2B">
        <w:rPr>
          <w:rFonts w:ascii="Times New Roman" w:hAnsi="Times New Roman" w:cs="Times New Roman"/>
          <w:sz w:val="28"/>
          <w:szCs w:val="28"/>
        </w:rPr>
        <w:t>ередн</w:t>
      </w:r>
      <w:r>
        <w:rPr>
          <w:rFonts w:ascii="Times New Roman" w:hAnsi="Times New Roman" w:cs="Times New Roman"/>
          <w:sz w:val="28"/>
          <w:szCs w:val="28"/>
          <w:lang w:val="uk-UA"/>
        </w:rPr>
        <w:t>ьої ланки</w:t>
      </w:r>
      <w:r w:rsidR="005D369B">
        <w:rPr>
          <w:rFonts w:ascii="Times New Roman" w:hAnsi="Times New Roman" w:cs="Times New Roman"/>
          <w:sz w:val="28"/>
          <w:szCs w:val="28"/>
          <w:lang w:val="uk-UA"/>
        </w:rPr>
        <w:t xml:space="preserve"> (5-9 класи)</w:t>
      </w:r>
      <w:r w:rsidR="005D369B" w:rsidRPr="00D91C2B">
        <w:rPr>
          <w:rFonts w:ascii="Times New Roman" w:hAnsi="Times New Roman" w:cs="Times New Roman"/>
          <w:sz w:val="28"/>
          <w:szCs w:val="28"/>
        </w:rPr>
        <w:t xml:space="preserve"> –</w:t>
      </w:r>
      <w:r w:rsidR="005D369B">
        <w:rPr>
          <w:rFonts w:ascii="Times New Roman" w:hAnsi="Times New Roman" w:cs="Times New Roman"/>
          <w:sz w:val="28"/>
          <w:szCs w:val="28"/>
          <w:lang w:val="uk-UA"/>
        </w:rPr>
        <w:t>1</w:t>
      </w:r>
      <w:r w:rsidR="00E613F7">
        <w:rPr>
          <w:rFonts w:ascii="Times New Roman" w:hAnsi="Times New Roman" w:cs="Times New Roman"/>
          <w:sz w:val="28"/>
          <w:szCs w:val="28"/>
          <w:lang w:val="uk-UA"/>
        </w:rPr>
        <w:t>61</w:t>
      </w:r>
    </w:p>
    <w:p w:rsidR="005D369B" w:rsidRPr="00D91C2B" w:rsidRDefault="00E613F7" w:rsidP="005D369B">
      <w:pPr>
        <w:rPr>
          <w:rFonts w:ascii="Times New Roman" w:hAnsi="Times New Roman" w:cs="Times New Roman"/>
          <w:sz w:val="28"/>
          <w:szCs w:val="28"/>
          <w:lang w:val="uk-UA"/>
        </w:rPr>
      </w:pPr>
      <w:r>
        <w:rPr>
          <w:rFonts w:ascii="Times New Roman" w:hAnsi="Times New Roman" w:cs="Times New Roman"/>
          <w:sz w:val="28"/>
          <w:szCs w:val="28"/>
          <w:lang w:val="uk-UA"/>
        </w:rPr>
        <w:t>С</w:t>
      </w:r>
      <w:r w:rsidR="005D369B" w:rsidRPr="00D91C2B">
        <w:rPr>
          <w:rFonts w:ascii="Times New Roman" w:hAnsi="Times New Roman" w:cs="Times New Roman"/>
          <w:sz w:val="28"/>
          <w:szCs w:val="28"/>
        </w:rPr>
        <w:t>таршої</w:t>
      </w:r>
      <w:r w:rsidR="005D369B">
        <w:rPr>
          <w:rFonts w:ascii="Times New Roman" w:hAnsi="Times New Roman" w:cs="Times New Roman"/>
          <w:sz w:val="28"/>
          <w:szCs w:val="28"/>
          <w:lang w:val="uk-UA"/>
        </w:rPr>
        <w:t xml:space="preserve">  </w:t>
      </w:r>
      <w:r w:rsidR="00C850F1">
        <w:rPr>
          <w:rFonts w:ascii="Times New Roman" w:hAnsi="Times New Roman" w:cs="Times New Roman"/>
          <w:sz w:val="28"/>
          <w:szCs w:val="28"/>
          <w:lang w:val="uk-UA"/>
        </w:rPr>
        <w:t xml:space="preserve">ланки </w:t>
      </w:r>
      <w:r w:rsidR="005D369B">
        <w:rPr>
          <w:rFonts w:ascii="Times New Roman" w:hAnsi="Times New Roman" w:cs="Times New Roman"/>
          <w:sz w:val="28"/>
          <w:szCs w:val="28"/>
          <w:lang w:val="uk-UA"/>
        </w:rPr>
        <w:t xml:space="preserve">(10-11 класи) </w:t>
      </w:r>
      <w:r w:rsidR="005D369B" w:rsidRPr="00D91C2B">
        <w:rPr>
          <w:rFonts w:ascii="Times New Roman" w:hAnsi="Times New Roman" w:cs="Times New Roman"/>
          <w:sz w:val="28"/>
          <w:szCs w:val="28"/>
        </w:rPr>
        <w:t>–</w:t>
      </w:r>
      <w:r w:rsidR="003C3693">
        <w:rPr>
          <w:rFonts w:ascii="Times New Roman" w:hAnsi="Times New Roman" w:cs="Times New Roman"/>
          <w:sz w:val="28"/>
          <w:szCs w:val="28"/>
          <w:lang w:val="uk-UA"/>
        </w:rPr>
        <w:t>4</w:t>
      </w:r>
      <w:r>
        <w:rPr>
          <w:rFonts w:ascii="Times New Roman" w:hAnsi="Times New Roman" w:cs="Times New Roman"/>
          <w:sz w:val="28"/>
          <w:szCs w:val="28"/>
          <w:lang w:val="uk-UA"/>
        </w:rPr>
        <w:t>7</w:t>
      </w:r>
    </w:p>
    <w:p w:rsidR="005D369B" w:rsidRDefault="005D369B" w:rsidP="005D369B">
      <w:pPr>
        <w:rPr>
          <w:rFonts w:ascii="Times New Roman" w:hAnsi="Times New Roman" w:cs="Times New Roman"/>
          <w:b/>
          <w:sz w:val="28"/>
          <w:szCs w:val="28"/>
          <w:lang w:val="uk-UA"/>
        </w:rPr>
      </w:pPr>
    </w:p>
    <w:p w:rsidR="005D369B" w:rsidRPr="00D91C2B" w:rsidRDefault="005D369B" w:rsidP="005D369B">
      <w:pPr>
        <w:rPr>
          <w:rFonts w:ascii="Times New Roman" w:hAnsi="Times New Roman" w:cs="Times New Roman"/>
          <w:sz w:val="28"/>
          <w:szCs w:val="28"/>
          <w:lang w:val="uk-UA"/>
        </w:rPr>
      </w:pPr>
      <w:r w:rsidRPr="007B5012">
        <w:rPr>
          <w:rFonts w:ascii="Times New Roman" w:hAnsi="Times New Roman" w:cs="Times New Roman"/>
          <w:b/>
          <w:sz w:val="28"/>
          <w:szCs w:val="28"/>
          <w:lang w:val="uk-UA"/>
        </w:rPr>
        <w:t xml:space="preserve">Особливості </w:t>
      </w:r>
      <w:r>
        <w:rPr>
          <w:rFonts w:ascii="Times New Roman" w:hAnsi="Times New Roman" w:cs="Times New Roman"/>
          <w:b/>
          <w:sz w:val="28"/>
          <w:szCs w:val="28"/>
          <w:lang w:val="uk-UA"/>
        </w:rPr>
        <w:t xml:space="preserve">закладу </w:t>
      </w:r>
      <w:r w:rsidRPr="007B5012">
        <w:rPr>
          <w:rFonts w:ascii="Times New Roman" w:hAnsi="Times New Roman" w:cs="Times New Roman"/>
          <w:b/>
          <w:sz w:val="28"/>
          <w:szCs w:val="28"/>
          <w:lang w:val="uk-UA"/>
        </w:rPr>
        <w:t>загально</w:t>
      </w:r>
      <w:r>
        <w:rPr>
          <w:rFonts w:ascii="Times New Roman" w:hAnsi="Times New Roman" w:cs="Times New Roman"/>
          <w:b/>
          <w:sz w:val="28"/>
          <w:szCs w:val="28"/>
          <w:lang w:val="uk-UA"/>
        </w:rPr>
        <w:t>ї середньої освіти</w:t>
      </w:r>
      <w:r w:rsidRPr="007B5012">
        <w:rPr>
          <w:rFonts w:ascii="Times New Roman" w:hAnsi="Times New Roman" w:cs="Times New Roman"/>
          <w:sz w:val="28"/>
          <w:szCs w:val="28"/>
          <w:lang w:val="uk-UA"/>
        </w:rPr>
        <w:t>:</w:t>
      </w:r>
      <w:r w:rsidRPr="00D91C2B">
        <w:rPr>
          <w:rFonts w:ascii="Times New Roman" w:hAnsi="Times New Roman" w:cs="Times New Roman"/>
          <w:sz w:val="28"/>
          <w:szCs w:val="28"/>
          <w:lang w:val="uk-UA"/>
        </w:rPr>
        <w:t xml:space="preserve"> педагогічні технології на о</w:t>
      </w:r>
      <w:r>
        <w:rPr>
          <w:rFonts w:ascii="Times New Roman" w:hAnsi="Times New Roman" w:cs="Times New Roman"/>
          <w:sz w:val="28"/>
          <w:szCs w:val="28"/>
          <w:lang w:val="uk-UA"/>
        </w:rPr>
        <w:t xml:space="preserve">снові особистісно - орієнтованого </w:t>
      </w:r>
      <w:r w:rsidRPr="00D91C2B">
        <w:rPr>
          <w:rFonts w:ascii="Times New Roman" w:hAnsi="Times New Roman" w:cs="Times New Roman"/>
          <w:sz w:val="28"/>
          <w:szCs w:val="28"/>
          <w:lang w:val="uk-UA"/>
        </w:rPr>
        <w:t>підходу.</w:t>
      </w:r>
    </w:p>
    <w:p w:rsidR="005D369B" w:rsidRDefault="005D369B" w:rsidP="005D369B">
      <w:pPr>
        <w:rPr>
          <w:rFonts w:ascii="Times New Roman" w:hAnsi="Times New Roman" w:cs="Times New Roman"/>
          <w:b/>
          <w:sz w:val="28"/>
          <w:szCs w:val="28"/>
          <w:lang w:val="uk-UA"/>
        </w:rPr>
      </w:pPr>
    </w:p>
    <w:p w:rsidR="005D369B" w:rsidRPr="00D91C2B" w:rsidRDefault="005D369B" w:rsidP="005D369B">
      <w:pPr>
        <w:rPr>
          <w:rFonts w:ascii="Times New Roman" w:hAnsi="Times New Roman" w:cs="Times New Roman"/>
          <w:sz w:val="28"/>
          <w:szCs w:val="28"/>
          <w:lang w:val="uk-UA"/>
        </w:rPr>
      </w:pPr>
      <w:r w:rsidRPr="007B5012">
        <w:rPr>
          <w:rFonts w:ascii="Times New Roman" w:hAnsi="Times New Roman" w:cs="Times New Roman"/>
          <w:b/>
          <w:sz w:val="28"/>
          <w:szCs w:val="28"/>
          <w:lang w:val="uk-UA"/>
        </w:rPr>
        <w:t>Спеціалізація закладу</w:t>
      </w:r>
      <w:r w:rsidRPr="00D91C2B">
        <w:rPr>
          <w:rFonts w:ascii="Times New Roman" w:hAnsi="Times New Roman" w:cs="Times New Roman"/>
          <w:sz w:val="28"/>
          <w:szCs w:val="28"/>
          <w:lang w:val="uk-UA"/>
        </w:rPr>
        <w:t>: технологічний профіль</w:t>
      </w:r>
    </w:p>
    <w:p w:rsidR="005D369B" w:rsidRDefault="005D369B" w:rsidP="005D369B">
      <w:pPr>
        <w:rPr>
          <w:rFonts w:ascii="Times New Roman" w:hAnsi="Times New Roman" w:cs="Times New Roman"/>
          <w:b/>
          <w:sz w:val="28"/>
          <w:szCs w:val="28"/>
          <w:lang w:val="uk-UA"/>
        </w:rPr>
      </w:pPr>
    </w:p>
    <w:p w:rsidR="005D369B" w:rsidRDefault="005D369B" w:rsidP="005D369B">
      <w:pPr>
        <w:rPr>
          <w:rFonts w:ascii="Times New Roman" w:hAnsi="Times New Roman" w:cs="Times New Roman"/>
          <w:sz w:val="28"/>
          <w:szCs w:val="28"/>
          <w:lang w:val="uk-UA"/>
        </w:rPr>
      </w:pPr>
      <w:r w:rsidRPr="00D91C2B">
        <w:rPr>
          <w:rFonts w:ascii="Times New Roman" w:hAnsi="Times New Roman" w:cs="Times New Roman"/>
          <w:b/>
          <w:sz w:val="28"/>
          <w:szCs w:val="28"/>
          <w:lang w:val="uk-UA"/>
        </w:rPr>
        <w:t>Особливі педагогічні технології</w:t>
      </w:r>
      <w:r w:rsidRPr="00D91C2B">
        <w:rPr>
          <w:rFonts w:ascii="Times New Roman" w:hAnsi="Times New Roman" w:cs="Times New Roman"/>
          <w:sz w:val="28"/>
          <w:szCs w:val="28"/>
          <w:lang w:val="uk-UA"/>
        </w:rPr>
        <w:t>: навчальн</w:t>
      </w:r>
      <w:r>
        <w:rPr>
          <w:rFonts w:ascii="Times New Roman" w:hAnsi="Times New Roman" w:cs="Times New Roman"/>
          <w:sz w:val="28"/>
          <w:szCs w:val="28"/>
          <w:lang w:val="uk-UA"/>
        </w:rPr>
        <w:t>ий заклад з класами з інклюзивною формою навчання.</w:t>
      </w:r>
    </w:p>
    <w:p w:rsidR="003C3693" w:rsidRPr="00C1584A" w:rsidRDefault="003C3693" w:rsidP="005D369B">
      <w:pPr>
        <w:rPr>
          <w:rFonts w:ascii="Times New Roman" w:hAnsi="Times New Roman" w:cs="Times New Roman"/>
          <w:sz w:val="28"/>
          <w:szCs w:val="28"/>
          <w:lang w:val="uk-UA"/>
        </w:rPr>
      </w:pPr>
    </w:p>
    <w:p w:rsidR="005D369B" w:rsidRPr="005D369B" w:rsidRDefault="005D369B" w:rsidP="005D369B">
      <w:pPr>
        <w:rPr>
          <w:rFonts w:ascii="Times New Roman" w:hAnsi="Times New Roman" w:cs="Times New Roman"/>
          <w:b/>
          <w:sz w:val="32"/>
          <w:szCs w:val="32"/>
          <w:lang w:val="uk-UA"/>
        </w:rPr>
      </w:pPr>
      <w:r w:rsidRPr="005D369B">
        <w:rPr>
          <w:rFonts w:ascii="Times New Roman" w:hAnsi="Times New Roman" w:cs="Times New Roman"/>
          <w:b/>
          <w:sz w:val="32"/>
          <w:szCs w:val="32"/>
          <w:lang w:val="uk-UA"/>
        </w:rPr>
        <w:lastRenderedPageBreak/>
        <w:t xml:space="preserve">ІІ. Бачення </w:t>
      </w:r>
    </w:p>
    <w:p w:rsidR="005D369B" w:rsidRPr="009951CC" w:rsidRDefault="005D369B" w:rsidP="005D369B">
      <w:pPr>
        <w:spacing w:after="0"/>
        <w:jc w:val="center"/>
        <w:rPr>
          <w:rFonts w:ascii="Times New Roman" w:hAnsi="Times New Roman" w:cs="Times New Roman"/>
          <w:b/>
          <w:sz w:val="28"/>
          <w:szCs w:val="28"/>
          <w:lang w:val="uk-UA"/>
        </w:rPr>
      </w:pPr>
      <w:r>
        <w:rPr>
          <w:rFonts w:ascii="Times New Roman" w:hAnsi="Times New Roman" w:cs="Times New Roman"/>
          <w:b/>
          <w:sz w:val="28"/>
          <w:szCs w:val="28"/>
          <w:lang w:val="uk-UA"/>
        </w:rPr>
        <w:t xml:space="preserve">                                                                  </w:t>
      </w:r>
      <w:r w:rsidRPr="009951CC">
        <w:rPr>
          <w:rFonts w:ascii="Times New Roman" w:hAnsi="Times New Roman" w:cs="Times New Roman"/>
          <w:b/>
          <w:sz w:val="28"/>
          <w:szCs w:val="28"/>
          <w:lang w:val="uk-UA"/>
        </w:rPr>
        <w:t>Безпека – це процес, а не результат.</w:t>
      </w:r>
    </w:p>
    <w:p w:rsidR="005D369B" w:rsidRPr="005D369B" w:rsidRDefault="005D369B" w:rsidP="005D369B">
      <w:pPr>
        <w:spacing w:after="0"/>
        <w:jc w:val="center"/>
        <w:rPr>
          <w:rFonts w:ascii="Times New Roman" w:hAnsi="Times New Roman" w:cs="Times New Roman"/>
          <w:b/>
          <w:sz w:val="36"/>
          <w:szCs w:val="36"/>
          <w:lang w:val="uk-UA"/>
        </w:rPr>
      </w:pPr>
      <w:r>
        <w:rPr>
          <w:rFonts w:ascii="Times New Roman" w:hAnsi="Times New Roman" w:cs="Times New Roman"/>
          <w:b/>
          <w:sz w:val="28"/>
          <w:szCs w:val="28"/>
          <w:lang w:val="uk-UA"/>
        </w:rPr>
        <w:t xml:space="preserve">                                                                                                         Брюс Шнайєр</w:t>
      </w:r>
    </w:p>
    <w:p w:rsidR="005D369B" w:rsidRPr="00E838FF" w:rsidRDefault="005D369B" w:rsidP="005D369B">
      <w:pPr>
        <w:spacing w:after="0"/>
        <w:rPr>
          <w:rFonts w:ascii="Times New Roman" w:hAnsi="Times New Roman" w:cs="Times New Roman"/>
          <w:sz w:val="28"/>
          <w:szCs w:val="28"/>
          <w:lang w:val="uk-UA"/>
        </w:rPr>
      </w:pPr>
      <w:r>
        <w:rPr>
          <w:rFonts w:ascii="Times New Roman" w:hAnsi="Times New Roman" w:cs="Times New Roman"/>
          <w:sz w:val="28"/>
          <w:szCs w:val="28"/>
          <w:lang w:val="uk-UA"/>
        </w:rPr>
        <w:t xml:space="preserve"> </w:t>
      </w:r>
      <w:r w:rsidRPr="00E838FF">
        <w:rPr>
          <w:rFonts w:ascii="Times New Roman" w:hAnsi="Times New Roman" w:cs="Times New Roman"/>
          <w:sz w:val="28"/>
          <w:szCs w:val="28"/>
          <w:lang w:val="uk-UA"/>
        </w:rPr>
        <w:t>Проблема насильства над дітьми залишається актуальною для України, незважаючи на те, що на законодавчому рівні будь-які прояви насильства по відношенню до дитини, зокрема фізичне покарання, заборонені. Держава визнає, що насильство над дітьми трапляється в різних сферах життя – вдома, при контакті з представниками правоохоронних органів, у закладах опіки, в навчальних закладах.</w:t>
      </w:r>
    </w:p>
    <w:p w:rsidR="005D369B" w:rsidRPr="00E838FF" w:rsidRDefault="005D369B" w:rsidP="005D369B">
      <w:pPr>
        <w:spacing w:after="0"/>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 Насильство може чинитися як дорослими щодо дітей, так і самими дітьми</w:t>
      </w:r>
    </w:p>
    <w:p w:rsidR="005D369B" w:rsidRPr="00E838FF" w:rsidRDefault="005D369B" w:rsidP="005D369B">
      <w:pPr>
        <w:spacing w:after="0"/>
        <w:rPr>
          <w:rFonts w:ascii="Times New Roman" w:hAnsi="Times New Roman" w:cs="Times New Roman"/>
          <w:sz w:val="28"/>
          <w:szCs w:val="28"/>
          <w:lang w:val="uk-UA"/>
        </w:rPr>
      </w:pPr>
      <w:r w:rsidRPr="00E838FF">
        <w:rPr>
          <w:rFonts w:ascii="Times New Roman" w:hAnsi="Times New Roman" w:cs="Times New Roman"/>
          <w:sz w:val="28"/>
          <w:szCs w:val="28"/>
          <w:lang w:val="uk-UA"/>
        </w:rPr>
        <w:t>відносно одне одного. Свідченнями поширеності останнього стали численні публікації та репортажі на національному телебаченні, присвячені насильству між дітьми в школі.</w:t>
      </w:r>
    </w:p>
    <w:p w:rsidR="005D369B" w:rsidRPr="00E838FF" w:rsidRDefault="005D369B" w:rsidP="005D369B">
      <w:pPr>
        <w:spacing w:after="0"/>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  Оскільки діти проводять багато часу саме в навчальних закладах, то школа</w:t>
      </w:r>
    </w:p>
    <w:p w:rsidR="005D369B" w:rsidRPr="00E838FF" w:rsidRDefault="005D369B" w:rsidP="005D369B">
      <w:pPr>
        <w:spacing w:after="0"/>
        <w:rPr>
          <w:rFonts w:ascii="Times New Roman" w:hAnsi="Times New Roman" w:cs="Times New Roman"/>
          <w:sz w:val="28"/>
          <w:szCs w:val="28"/>
          <w:lang w:val="uk-UA"/>
        </w:rPr>
      </w:pPr>
      <w:r w:rsidRPr="00E838FF">
        <w:rPr>
          <w:rFonts w:ascii="Times New Roman" w:hAnsi="Times New Roman" w:cs="Times New Roman"/>
          <w:sz w:val="28"/>
          <w:szCs w:val="28"/>
          <w:lang w:val="uk-UA"/>
        </w:rPr>
        <w:t>повинна відігравати одну з ключових ролей у справі захисту дітей від насильства.</w:t>
      </w:r>
    </w:p>
    <w:p w:rsidR="005D369B" w:rsidRPr="00E838FF" w:rsidRDefault="005D369B" w:rsidP="005D369B">
      <w:pPr>
        <w:spacing w:after="0"/>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  Сучасні заклади освіти й виховання при всіх їх проблемах, труднощах, недоліках зберігають статус одного з основних інститутів соціалізації особистості, її становлення і розвитку. Відповідно дорослі, які здійснюють контроль за навчальними закладами і які працюють у них, зобов’язані забезпечити умови, які б сприяли утвердженню людської гідності дитини та її розвитку.</w:t>
      </w:r>
    </w:p>
    <w:p w:rsidR="005D369B" w:rsidRPr="00E838FF" w:rsidRDefault="005D369B" w:rsidP="005D369B">
      <w:pPr>
        <w:spacing w:after="0"/>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  Для дітей і молоді несприятливі впливи середовища виявляються, насамперед, у вигляді складних ситуацій у міжособистісному спілкуванні (конфліктів з батьками, друзями, вчителями, непорозумінні з оточуючими тощо), проявах психологічного та емоційного насильства</w:t>
      </w:r>
    </w:p>
    <w:p w:rsidR="005D369B" w:rsidRPr="00E838FF" w:rsidRDefault="005D369B" w:rsidP="005D369B">
      <w:pPr>
        <w:spacing w:after="0"/>
        <w:rPr>
          <w:rFonts w:ascii="Times New Roman" w:hAnsi="Times New Roman" w:cs="Times New Roman"/>
          <w:sz w:val="28"/>
          <w:szCs w:val="28"/>
          <w:lang w:val="uk-UA"/>
        </w:rPr>
      </w:pPr>
      <w:r w:rsidRPr="00E838FF">
        <w:rPr>
          <w:rFonts w:ascii="Times New Roman" w:hAnsi="Times New Roman" w:cs="Times New Roman"/>
          <w:sz w:val="28"/>
          <w:szCs w:val="28"/>
          <w:lang w:val="uk-UA"/>
        </w:rPr>
        <w:t>(ігноруванні, приниженні, погрозах, недоброзичливому ставленні</w:t>
      </w:r>
    </w:p>
    <w:p w:rsidR="005D369B" w:rsidRPr="00E838FF" w:rsidRDefault="005D369B" w:rsidP="005D369B">
      <w:pPr>
        <w:spacing w:after="0"/>
        <w:rPr>
          <w:rFonts w:ascii="Times New Roman" w:hAnsi="Times New Roman" w:cs="Times New Roman"/>
          <w:sz w:val="28"/>
          <w:szCs w:val="28"/>
          <w:lang w:val="uk-UA"/>
        </w:rPr>
      </w:pPr>
      <w:r w:rsidRPr="00E838FF">
        <w:rPr>
          <w:rFonts w:ascii="Times New Roman" w:hAnsi="Times New Roman" w:cs="Times New Roman"/>
          <w:sz w:val="28"/>
          <w:szCs w:val="28"/>
          <w:lang w:val="uk-UA"/>
        </w:rPr>
        <w:t>тощо), дії несприятливих факторів, пов’язаних з процесом навчання.</w:t>
      </w:r>
    </w:p>
    <w:p w:rsidR="005D369B" w:rsidRPr="00E838FF" w:rsidRDefault="005D369B" w:rsidP="005D369B">
      <w:pPr>
        <w:spacing w:after="0"/>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  У сучасних швидкозмінних умовах освітнє середовище навчального закладу не є ізольованим від зовнішніх і внутрішніх факторів, їх впливу, які можуть мати як позитивний результат, так і містити загрози, небезпеки та ризики, які можуть сприяти деструктивним змінам у ньому. Для протидії таким змінам, необхідно, щоб освітнє середовище навчального закладу було захищеним, безпечним.</w:t>
      </w:r>
    </w:p>
    <w:p w:rsidR="005D369B" w:rsidRPr="00E838FF" w:rsidRDefault="005D369B" w:rsidP="005D369B">
      <w:pPr>
        <w:spacing w:after="0"/>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  Саме з цією метою в Делятинському ліцеї №2 впроваджується  </w:t>
      </w:r>
      <w:r w:rsidRPr="00E838FF">
        <w:rPr>
          <w:rFonts w:ascii="Times New Roman" w:hAnsi="Times New Roman" w:cs="Times New Roman"/>
          <w:b/>
          <w:sz w:val="28"/>
          <w:szCs w:val="28"/>
          <w:lang w:val="uk-UA"/>
        </w:rPr>
        <w:t xml:space="preserve">План рівності, </w:t>
      </w:r>
      <w:r w:rsidRPr="00E838FF">
        <w:rPr>
          <w:rFonts w:ascii="Times New Roman" w:hAnsi="Times New Roman" w:cs="Times New Roman"/>
          <w:sz w:val="28"/>
          <w:szCs w:val="28"/>
          <w:lang w:val="uk-UA"/>
        </w:rPr>
        <w:t xml:space="preserve">який повинен допомогти створити безпечні умови навчання та праці, комфортну міжособистісну взаємодію, що сприяє емоційному благополуччю учнів, педагогів і батьків, унеможливити  будь-які прояви насильства та містить достатні ресурси для їх запобігання, а також урегулювати дотримання прав і </w:t>
      </w:r>
      <w:r w:rsidRPr="00E838FF">
        <w:rPr>
          <w:rFonts w:ascii="Times New Roman" w:hAnsi="Times New Roman" w:cs="Times New Roman"/>
          <w:sz w:val="28"/>
          <w:szCs w:val="28"/>
          <w:lang w:val="uk-UA"/>
        </w:rPr>
        <w:lastRenderedPageBreak/>
        <w:t>норм фізичної, психологічної, інформаційної та соціальної безпеки кожного учасника освітнього процесу.</w:t>
      </w:r>
    </w:p>
    <w:p w:rsidR="008E758B" w:rsidRPr="008E758B" w:rsidRDefault="008E758B" w:rsidP="008E758B">
      <w:pPr>
        <w:spacing w:after="0" w:line="240" w:lineRule="auto"/>
        <w:rPr>
          <w:rFonts w:ascii="Times New Roman" w:hAnsi="Times New Roman" w:cs="Times New Roman"/>
          <w:b/>
          <w:sz w:val="32"/>
          <w:szCs w:val="32"/>
        </w:rPr>
      </w:pPr>
      <w:r>
        <w:rPr>
          <w:rFonts w:ascii="Times New Roman" w:hAnsi="Times New Roman" w:cs="Times New Roman"/>
          <w:b/>
          <w:sz w:val="32"/>
          <w:szCs w:val="32"/>
          <w:lang w:val="uk-UA"/>
        </w:rPr>
        <w:t xml:space="preserve">ІІІ. </w:t>
      </w:r>
      <w:r>
        <w:rPr>
          <w:rFonts w:ascii="Times New Roman" w:hAnsi="Times New Roman" w:cs="Times New Roman"/>
          <w:b/>
          <w:sz w:val="32"/>
          <w:szCs w:val="32"/>
        </w:rPr>
        <w:t>Процедур</w:t>
      </w:r>
      <w:r>
        <w:rPr>
          <w:rFonts w:ascii="Times New Roman" w:hAnsi="Times New Roman" w:cs="Times New Roman"/>
          <w:b/>
          <w:sz w:val="32"/>
          <w:szCs w:val="32"/>
          <w:lang w:val="uk-UA"/>
        </w:rPr>
        <w:t>а</w:t>
      </w:r>
      <w:r w:rsidRPr="00E8136B">
        <w:rPr>
          <w:rFonts w:ascii="Times New Roman" w:hAnsi="Times New Roman" w:cs="Times New Roman"/>
          <w:b/>
          <w:sz w:val="32"/>
          <w:szCs w:val="32"/>
        </w:rPr>
        <w:t xml:space="preserve"> реагування на випадки насильства</w:t>
      </w:r>
      <w:r w:rsidRPr="008E758B">
        <w:rPr>
          <w:rFonts w:ascii="Times New Roman" w:hAnsi="Times New Roman" w:cs="Times New Roman"/>
          <w:b/>
          <w:sz w:val="32"/>
          <w:szCs w:val="32"/>
        </w:rPr>
        <w:t xml:space="preserve"> </w:t>
      </w:r>
      <w:r w:rsidRPr="00E8136B">
        <w:rPr>
          <w:rFonts w:ascii="Times New Roman" w:hAnsi="Times New Roman" w:cs="Times New Roman"/>
          <w:b/>
          <w:sz w:val="32"/>
          <w:szCs w:val="32"/>
        </w:rPr>
        <w:t>щодо дітей та їх документування</w:t>
      </w:r>
    </w:p>
    <w:p w:rsidR="008E758B" w:rsidRDefault="008E758B" w:rsidP="008E758B">
      <w:pPr>
        <w:pStyle w:val="rvps2"/>
        <w:shd w:val="clear" w:color="auto" w:fill="FFFFFF"/>
        <w:spacing w:before="0" w:beforeAutospacing="0" w:after="0" w:afterAutospacing="0"/>
        <w:jc w:val="both"/>
        <w:rPr>
          <w:b/>
          <w:color w:val="333333"/>
          <w:sz w:val="28"/>
          <w:szCs w:val="28"/>
          <w:lang w:val="uk-UA"/>
        </w:rPr>
      </w:pPr>
    </w:p>
    <w:p w:rsidR="008E758B" w:rsidRPr="00E838FF" w:rsidRDefault="008E758B" w:rsidP="00E838FF">
      <w:pPr>
        <w:pStyle w:val="rvps2"/>
        <w:shd w:val="clear" w:color="auto" w:fill="FFFFFF"/>
        <w:spacing w:before="0" w:beforeAutospacing="0" w:after="0" w:afterAutospacing="0" w:line="276" w:lineRule="auto"/>
        <w:ind w:firstLine="450"/>
        <w:rPr>
          <w:b/>
          <w:sz w:val="28"/>
          <w:szCs w:val="28"/>
          <w:lang w:val="uk-UA"/>
        </w:rPr>
      </w:pPr>
      <w:r w:rsidRPr="00E838FF">
        <w:rPr>
          <w:b/>
          <w:sz w:val="28"/>
          <w:szCs w:val="28"/>
          <w:lang w:val="uk-UA"/>
        </w:rPr>
        <w:t>Проявами, які можуть бути підставами для підозри в наявності випадку булінгу (цькування) учасника освітнього процесу в Делятинському ліцеї №2, є:</w:t>
      </w:r>
    </w:p>
    <w:p w:rsidR="008E758B" w:rsidRPr="00E838FF" w:rsidRDefault="008E758B" w:rsidP="00E838FF">
      <w:pPr>
        <w:pStyle w:val="rvps2"/>
        <w:shd w:val="clear" w:color="auto" w:fill="FFFFFF"/>
        <w:spacing w:before="0" w:beforeAutospacing="0" w:after="150" w:afterAutospacing="0"/>
        <w:ind w:firstLine="450"/>
        <w:rPr>
          <w:sz w:val="28"/>
          <w:szCs w:val="28"/>
          <w:lang w:val="uk-UA"/>
        </w:rPr>
      </w:pPr>
      <w:bookmarkStart w:id="1" w:name="n26"/>
      <w:bookmarkEnd w:id="1"/>
      <w:r w:rsidRPr="00E838FF">
        <w:rPr>
          <w:sz w:val="28"/>
          <w:szCs w:val="28"/>
        </w:rPr>
        <w:t xml:space="preserve">замкнутість, тривожність, страх або, навпаки, демонстрація повної відсутності страху, </w:t>
      </w:r>
      <w:r w:rsidRPr="00E838FF">
        <w:rPr>
          <w:sz w:val="28"/>
          <w:szCs w:val="28"/>
          <w:lang w:val="uk-UA"/>
        </w:rPr>
        <w:t xml:space="preserve">  </w:t>
      </w:r>
    </w:p>
    <w:p w:rsidR="008E758B" w:rsidRPr="00E838FF" w:rsidRDefault="008E758B" w:rsidP="00E838FF">
      <w:pPr>
        <w:pStyle w:val="rvps2"/>
        <w:shd w:val="clear" w:color="auto" w:fill="FFFFFF"/>
        <w:spacing w:before="0" w:beforeAutospacing="0" w:after="150" w:afterAutospacing="0"/>
        <w:ind w:firstLine="450"/>
        <w:rPr>
          <w:sz w:val="28"/>
          <w:szCs w:val="28"/>
        </w:rPr>
      </w:pPr>
      <w:r w:rsidRPr="00E838FF">
        <w:rPr>
          <w:sz w:val="28"/>
          <w:szCs w:val="28"/>
        </w:rPr>
        <w:t>ризикована, зухвала поведінка;</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2" w:name="n27"/>
      <w:bookmarkEnd w:id="2"/>
      <w:r w:rsidRPr="00E838FF">
        <w:rPr>
          <w:sz w:val="28"/>
          <w:szCs w:val="28"/>
        </w:rPr>
        <w:t>неврівноважена поведінка;</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3" w:name="n28"/>
      <w:bookmarkEnd w:id="3"/>
      <w:r w:rsidRPr="00E838FF">
        <w:rPr>
          <w:sz w:val="28"/>
          <w:szCs w:val="28"/>
        </w:rPr>
        <w:t>агресивність, напади люті, схильність до руйнації, нищення, насильства;</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4" w:name="n29"/>
      <w:bookmarkEnd w:id="4"/>
      <w:r w:rsidRPr="00E838FF">
        <w:rPr>
          <w:sz w:val="28"/>
          <w:szCs w:val="28"/>
        </w:rPr>
        <w:t>різка зміна звичної для дитини поведінки;</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5" w:name="n30"/>
      <w:bookmarkEnd w:id="5"/>
      <w:r w:rsidRPr="00E838FF">
        <w:rPr>
          <w:sz w:val="28"/>
          <w:szCs w:val="28"/>
        </w:rPr>
        <w:t>уповільнене мислення, знижена здатність до навчання;</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6" w:name="n31"/>
      <w:bookmarkEnd w:id="6"/>
      <w:r w:rsidRPr="00E838FF">
        <w:rPr>
          <w:sz w:val="28"/>
          <w:szCs w:val="28"/>
        </w:rPr>
        <w:t>відлюдкуватість, уникнення спілкування;</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7" w:name="n32"/>
      <w:bookmarkEnd w:id="7"/>
      <w:r w:rsidRPr="00E838FF">
        <w:rPr>
          <w:sz w:val="28"/>
          <w:szCs w:val="28"/>
        </w:rPr>
        <w:t>ізоляція, виключення з групи, небажання інших учасників освітнього процесу спілкуватися;</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8" w:name="n33"/>
      <w:bookmarkEnd w:id="8"/>
      <w:r w:rsidRPr="00E838FF">
        <w:rPr>
          <w:sz w:val="28"/>
          <w:szCs w:val="28"/>
        </w:rPr>
        <w:t>занижена самооцінка, наявність почуття провини;</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9" w:name="n34"/>
      <w:bookmarkEnd w:id="9"/>
      <w:r w:rsidRPr="00E838FF">
        <w:rPr>
          <w:sz w:val="28"/>
          <w:szCs w:val="28"/>
        </w:rPr>
        <w:t>поява швидкої втомлюваності, зниженої спроможності до концентрації уваги;</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10" w:name="n35"/>
      <w:bookmarkEnd w:id="10"/>
      <w:r w:rsidRPr="00E838FF">
        <w:rPr>
          <w:sz w:val="28"/>
          <w:szCs w:val="28"/>
        </w:rPr>
        <w:t>демонстрація страху перед появою інших учасників освітнього процесу;</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11" w:name="n36"/>
      <w:bookmarkEnd w:id="11"/>
      <w:r w:rsidRPr="00E838FF">
        <w:rPr>
          <w:sz w:val="28"/>
          <w:szCs w:val="28"/>
        </w:rPr>
        <w:t>схильність до пропуску навчальних занять;</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12" w:name="n37"/>
      <w:bookmarkEnd w:id="12"/>
      <w:r w:rsidRPr="00E838FF">
        <w:rPr>
          <w:sz w:val="28"/>
          <w:szCs w:val="28"/>
        </w:rPr>
        <w:t>відмова відвідувати заклад освіти з посиланням на погане самопочуття;</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13" w:name="n38"/>
      <w:bookmarkEnd w:id="13"/>
      <w:r w:rsidRPr="00E838FF">
        <w:rPr>
          <w:sz w:val="28"/>
          <w:szCs w:val="28"/>
        </w:rPr>
        <w:t>депресивні стани;</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14" w:name="n39"/>
      <w:bookmarkEnd w:id="14"/>
      <w:r w:rsidRPr="00E838FF">
        <w:rPr>
          <w:sz w:val="28"/>
          <w:szCs w:val="28"/>
        </w:rPr>
        <w:t>аутоагресія (самоушкодження);</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15" w:name="n40"/>
      <w:bookmarkEnd w:id="15"/>
      <w:r w:rsidRPr="00E838FF">
        <w:rPr>
          <w:sz w:val="28"/>
          <w:szCs w:val="28"/>
        </w:rPr>
        <w:t>суїцидальні прояви;</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16" w:name="n41"/>
      <w:bookmarkEnd w:id="16"/>
      <w:r w:rsidRPr="00E838FF">
        <w:rPr>
          <w:sz w:val="28"/>
          <w:szCs w:val="28"/>
        </w:rPr>
        <w:t>явні фізичні ушкодження та (або) ознаки поганого самопочуття (нудота, головний біль, кволість тощо);</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17" w:name="n42"/>
      <w:bookmarkEnd w:id="17"/>
      <w:r w:rsidRPr="00E838FF">
        <w:rPr>
          <w:sz w:val="28"/>
          <w:szCs w:val="28"/>
        </w:rPr>
        <w:t>намагання приховати травми та обставини їх отримання;</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18" w:name="n43"/>
      <w:bookmarkEnd w:id="18"/>
      <w:r w:rsidRPr="00E838FF">
        <w:rPr>
          <w:sz w:val="28"/>
          <w:szCs w:val="28"/>
        </w:rPr>
        <w:t>скарги дитини на біль та (або) погане самопочуття; пошкодження чи зникнення особистих речей; вимагання особистих речей, їжі, грошей; жести, висловлювання, прізвиська, жарти, погрози, поширення чуток сексуального (інтимного) характеру або інших відомостей, які особа бажає зберегти в таємниці;</w:t>
      </w:r>
    </w:p>
    <w:p w:rsidR="008E758B" w:rsidRPr="00E838FF" w:rsidRDefault="008E758B" w:rsidP="00E838FF">
      <w:pPr>
        <w:pStyle w:val="rvps2"/>
        <w:shd w:val="clear" w:color="auto" w:fill="FFFFFF"/>
        <w:spacing w:before="0" w:beforeAutospacing="0" w:after="150" w:afterAutospacing="0"/>
        <w:ind w:firstLine="450"/>
        <w:rPr>
          <w:sz w:val="28"/>
          <w:szCs w:val="28"/>
        </w:rPr>
      </w:pPr>
      <w:bookmarkStart w:id="19" w:name="n44"/>
      <w:bookmarkEnd w:id="19"/>
      <w:r w:rsidRPr="00E838FF">
        <w:rPr>
          <w:sz w:val="28"/>
          <w:szCs w:val="28"/>
        </w:rPr>
        <w:lastRenderedPageBreak/>
        <w:t>наявність фото-, відео- та аудіоматеріалів фізичних або психологічних знущань, сексуального (інтимного) змісту;</w:t>
      </w:r>
    </w:p>
    <w:p w:rsidR="007F1E60" w:rsidRPr="00E838FF" w:rsidRDefault="008E758B" w:rsidP="00E838FF">
      <w:pPr>
        <w:pStyle w:val="rvps2"/>
        <w:shd w:val="clear" w:color="auto" w:fill="FFFFFF"/>
        <w:spacing w:before="0" w:beforeAutospacing="0" w:after="150" w:afterAutospacing="0"/>
        <w:ind w:firstLine="450"/>
        <w:rPr>
          <w:sz w:val="28"/>
          <w:szCs w:val="28"/>
        </w:rPr>
      </w:pPr>
      <w:bookmarkStart w:id="20" w:name="n45"/>
      <w:bookmarkEnd w:id="20"/>
      <w:r w:rsidRPr="00E838FF">
        <w:rPr>
          <w:sz w:val="28"/>
          <w:szCs w:val="28"/>
        </w:rPr>
        <w:t>наявні пошкодження або зникнення майна та (або) особистих речей.</w:t>
      </w:r>
      <w:bookmarkStart w:id="21" w:name="n46"/>
      <w:bookmarkEnd w:id="21"/>
    </w:p>
    <w:p w:rsidR="007F1E60" w:rsidRPr="00E838FF" w:rsidRDefault="007F1E60" w:rsidP="007F1E60">
      <w:pPr>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  1. Підставою для реагування в Делятинському ліцеї №2 на випадки булінгу (цькування) є заява </w:t>
      </w:r>
      <w:r w:rsidRPr="00E838FF">
        <w:rPr>
          <w:rFonts w:ascii="Times New Roman" w:hAnsi="Times New Roman" w:cs="Times New Roman"/>
          <w:b/>
          <w:sz w:val="24"/>
          <w:szCs w:val="24"/>
          <w:lang w:val="uk-UA"/>
        </w:rPr>
        <w:t>(Додаток № 1),</w:t>
      </w:r>
      <w:r w:rsidRPr="00E838FF">
        <w:rPr>
          <w:rFonts w:ascii="Times New Roman" w:hAnsi="Times New Roman" w:cs="Times New Roman"/>
          <w:sz w:val="28"/>
          <w:szCs w:val="28"/>
          <w:lang w:val="uk-UA"/>
        </w:rPr>
        <w:t xml:space="preserve"> або повідомлення  про випадок та/або підозру його вчинення стосовно малолітньої чи неповнолітньої особи та/або такою особою стосовно інших учасників освітнього процесу.</w:t>
      </w:r>
    </w:p>
    <w:p w:rsidR="007F1E60" w:rsidRPr="00E838FF" w:rsidRDefault="007F1E60" w:rsidP="007F1E60">
      <w:pPr>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   Повідомлення можуть бути в усній та/або письмовій формі </w:t>
      </w:r>
      <w:r w:rsidRPr="00E838FF">
        <w:rPr>
          <w:rFonts w:ascii="Times New Roman" w:hAnsi="Times New Roman" w:cs="Times New Roman"/>
          <w:b/>
          <w:sz w:val="28"/>
          <w:szCs w:val="28"/>
          <w:lang w:val="uk-UA"/>
        </w:rPr>
        <w:t xml:space="preserve">, </w:t>
      </w:r>
      <w:r w:rsidRPr="00E838FF">
        <w:rPr>
          <w:rFonts w:ascii="Times New Roman" w:hAnsi="Times New Roman" w:cs="Times New Roman"/>
          <w:sz w:val="28"/>
          <w:szCs w:val="28"/>
          <w:lang w:val="uk-UA"/>
        </w:rPr>
        <w:t>в тому числі із застосуванням засобів електронної комунікації (телефон, соціальні мережі, електронна пошта, електронні месенджери, офіційні веб ресурси та ін.).</w:t>
      </w:r>
    </w:p>
    <w:p w:rsidR="007F1E60" w:rsidRPr="00E838FF" w:rsidRDefault="007F1E60" w:rsidP="007F1E60">
      <w:pPr>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  2. Повідомляти про випадки булінгу (цькування) в закладах освіти може будь-яка особа, учасником або стороною якого вона стала, або яка підозрює про його вчинення стосовно малолітньої чи неповнолітньої особи та/або такою особою стосовно інших учасників освітнього процесу, або про який отримала достовірну інформацію.</w:t>
      </w:r>
    </w:p>
    <w:p w:rsidR="007F1E60" w:rsidRPr="00E838FF" w:rsidRDefault="007F1E60" w:rsidP="007F1E60">
      <w:pPr>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   Повідомлення про випадки булінгу (цькування) або підозру про його вчинення можуть подаватися :</w:t>
      </w:r>
    </w:p>
    <w:p w:rsidR="007F1E60" w:rsidRPr="00E838FF" w:rsidRDefault="007F1E60" w:rsidP="007F1E60">
      <w:pPr>
        <w:spacing w:after="0"/>
        <w:rPr>
          <w:rFonts w:ascii="Times New Roman" w:hAnsi="Times New Roman" w:cs="Times New Roman"/>
          <w:b/>
          <w:sz w:val="28"/>
          <w:szCs w:val="28"/>
          <w:lang w:val="uk-UA"/>
        </w:rPr>
      </w:pPr>
      <w:r w:rsidRPr="00E838FF">
        <w:rPr>
          <w:rFonts w:ascii="Times New Roman" w:hAnsi="Times New Roman" w:cs="Times New Roman"/>
          <w:b/>
          <w:sz w:val="28"/>
          <w:szCs w:val="28"/>
          <w:lang w:val="uk-UA"/>
        </w:rPr>
        <w:t>Учнями:</w:t>
      </w:r>
    </w:p>
    <w:p w:rsidR="007F1E60" w:rsidRPr="00E838FF" w:rsidRDefault="007F1E60" w:rsidP="007F1E60">
      <w:pPr>
        <w:pStyle w:val="a3"/>
        <w:numPr>
          <w:ilvl w:val="0"/>
          <w:numId w:val="1"/>
        </w:numPr>
        <w:spacing w:after="0" w:line="240" w:lineRule="auto"/>
        <w:rPr>
          <w:rFonts w:ascii="Times New Roman" w:hAnsi="Times New Roman" w:cs="Times New Roman"/>
          <w:sz w:val="28"/>
          <w:szCs w:val="28"/>
          <w:lang w:val="uk-UA"/>
        </w:rPr>
      </w:pPr>
      <w:r w:rsidRPr="00E838FF">
        <w:rPr>
          <w:rFonts w:ascii="Times New Roman" w:hAnsi="Times New Roman" w:cs="Times New Roman"/>
          <w:sz w:val="28"/>
          <w:szCs w:val="28"/>
          <w:lang w:val="uk-UA"/>
        </w:rPr>
        <w:t>батькам;</w:t>
      </w:r>
    </w:p>
    <w:p w:rsidR="007F1E60" w:rsidRPr="00E838FF" w:rsidRDefault="007F1E60" w:rsidP="007F1E60">
      <w:pPr>
        <w:pStyle w:val="a3"/>
        <w:numPr>
          <w:ilvl w:val="0"/>
          <w:numId w:val="1"/>
        </w:numPr>
        <w:spacing w:after="0" w:line="240" w:lineRule="auto"/>
        <w:rPr>
          <w:rFonts w:ascii="Times New Roman" w:hAnsi="Times New Roman" w:cs="Times New Roman"/>
          <w:sz w:val="28"/>
          <w:szCs w:val="28"/>
          <w:lang w:val="uk-UA"/>
        </w:rPr>
      </w:pPr>
      <w:r w:rsidRPr="00E838FF">
        <w:rPr>
          <w:rFonts w:ascii="Times New Roman" w:hAnsi="Times New Roman" w:cs="Times New Roman"/>
          <w:sz w:val="28"/>
          <w:szCs w:val="28"/>
          <w:lang w:val="uk-UA"/>
        </w:rPr>
        <w:t>вчителям;</w:t>
      </w:r>
    </w:p>
    <w:p w:rsidR="007F1E60" w:rsidRPr="00E838FF" w:rsidRDefault="007F1E60" w:rsidP="007F1E60">
      <w:pPr>
        <w:pStyle w:val="a3"/>
        <w:numPr>
          <w:ilvl w:val="0"/>
          <w:numId w:val="1"/>
        </w:numPr>
        <w:spacing w:after="0" w:line="240" w:lineRule="auto"/>
        <w:rPr>
          <w:rFonts w:ascii="Times New Roman" w:hAnsi="Times New Roman" w:cs="Times New Roman"/>
          <w:sz w:val="28"/>
          <w:szCs w:val="28"/>
          <w:lang w:val="uk-UA"/>
        </w:rPr>
      </w:pPr>
      <w:r w:rsidRPr="00E838FF">
        <w:rPr>
          <w:rFonts w:ascii="Times New Roman" w:hAnsi="Times New Roman" w:cs="Times New Roman"/>
          <w:sz w:val="28"/>
          <w:szCs w:val="28"/>
          <w:lang w:val="uk-UA"/>
        </w:rPr>
        <w:t>уповноваженій особі;</w:t>
      </w:r>
    </w:p>
    <w:p w:rsidR="007F1E60" w:rsidRPr="00E838FF" w:rsidRDefault="007F1E60" w:rsidP="007F1E60">
      <w:pPr>
        <w:pStyle w:val="a3"/>
        <w:numPr>
          <w:ilvl w:val="0"/>
          <w:numId w:val="1"/>
        </w:numPr>
        <w:spacing w:after="0" w:line="240" w:lineRule="auto"/>
        <w:rPr>
          <w:rFonts w:ascii="Times New Roman" w:hAnsi="Times New Roman" w:cs="Times New Roman"/>
          <w:sz w:val="28"/>
          <w:szCs w:val="28"/>
          <w:lang w:val="uk-UA"/>
        </w:rPr>
      </w:pPr>
      <w:r w:rsidRPr="00E838FF">
        <w:rPr>
          <w:rFonts w:ascii="Times New Roman" w:hAnsi="Times New Roman" w:cs="Times New Roman"/>
          <w:sz w:val="28"/>
          <w:szCs w:val="28"/>
          <w:lang w:val="uk-UA"/>
        </w:rPr>
        <w:t>директору;</w:t>
      </w:r>
    </w:p>
    <w:p w:rsidR="007F1E60" w:rsidRPr="00E838FF" w:rsidRDefault="007F1E60" w:rsidP="007F1E60">
      <w:pPr>
        <w:pStyle w:val="a3"/>
        <w:numPr>
          <w:ilvl w:val="0"/>
          <w:numId w:val="1"/>
        </w:numPr>
        <w:spacing w:after="0" w:line="240" w:lineRule="auto"/>
        <w:rPr>
          <w:rFonts w:ascii="Times New Roman" w:hAnsi="Times New Roman" w:cs="Times New Roman"/>
          <w:sz w:val="28"/>
          <w:szCs w:val="28"/>
          <w:lang w:val="uk-UA"/>
        </w:rPr>
      </w:pPr>
      <w:r w:rsidRPr="00E838FF">
        <w:rPr>
          <w:rFonts w:ascii="Times New Roman" w:hAnsi="Times New Roman" w:cs="Times New Roman"/>
          <w:sz w:val="28"/>
          <w:szCs w:val="28"/>
          <w:lang w:val="uk-UA"/>
        </w:rPr>
        <w:t>зателефонувати на гарячу лінію телефону довіри;</w:t>
      </w:r>
    </w:p>
    <w:p w:rsidR="007F1E60" w:rsidRPr="00E838FF" w:rsidRDefault="007F1E60" w:rsidP="007F1E60">
      <w:pPr>
        <w:pStyle w:val="a3"/>
        <w:numPr>
          <w:ilvl w:val="0"/>
          <w:numId w:val="1"/>
        </w:numPr>
        <w:rPr>
          <w:rFonts w:ascii="Times New Roman" w:hAnsi="Times New Roman" w:cs="Times New Roman"/>
          <w:sz w:val="28"/>
          <w:szCs w:val="28"/>
          <w:lang w:val="uk-UA"/>
        </w:rPr>
      </w:pPr>
      <w:r w:rsidRPr="00E838FF">
        <w:rPr>
          <w:rFonts w:ascii="Times New Roman" w:hAnsi="Times New Roman" w:cs="Times New Roman"/>
          <w:sz w:val="28"/>
          <w:szCs w:val="28"/>
          <w:lang w:val="uk-UA"/>
        </w:rPr>
        <w:t>поліції</w:t>
      </w:r>
    </w:p>
    <w:p w:rsidR="007F1E60" w:rsidRPr="00E838FF" w:rsidRDefault="007F1E60" w:rsidP="007F1E60">
      <w:pPr>
        <w:rPr>
          <w:rFonts w:ascii="Times New Roman" w:hAnsi="Times New Roman" w:cs="Times New Roman"/>
          <w:b/>
          <w:sz w:val="28"/>
          <w:szCs w:val="28"/>
          <w:lang w:val="uk-UA"/>
        </w:rPr>
      </w:pPr>
      <w:r w:rsidRPr="00E838FF">
        <w:rPr>
          <w:rFonts w:ascii="Times New Roman" w:hAnsi="Times New Roman" w:cs="Times New Roman"/>
          <w:b/>
          <w:sz w:val="28"/>
          <w:szCs w:val="28"/>
          <w:lang w:val="uk-UA"/>
        </w:rPr>
        <w:t>Дорослими:</w:t>
      </w:r>
    </w:p>
    <w:p w:rsidR="007F1E60" w:rsidRPr="00E838FF" w:rsidRDefault="007F1E60" w:rsidP="007F1E60">
      <w:pPr>
        <w:pStyle w:val="a3"/>
        <w:numPr>
          <w:ilvl w:val="0"/>
          <w:numId w:val="2"/>
        </w:numPr>
        <w:rPr>
          <w:rFonts w:ascii="Times New Roman" w:hAnsi="Times New Roman" w:cs="Times New Roman"/>
          <w:sz w:val="28"/>
          <w:szCs w:val="28"/>
          <w:lang w:val="uk-UA"/>
        </w:rPr>
      </w:pPr>
      <w:r w:rsidRPr="00E838FF">
        <w:rPr>
          <w:rFonts w:ascii="Times New Roman" w:hAnsi="Times New Roman" w:cs="Times New Roman"/>
          <w:sz w:val="28"/>
          <w:szCs w:val="28"/>
          <w:lang w:val="uk-UA"/>
        </w:rPr>
        <w:t>директору</w:t>
      </w:r>
    </w:p>
    <w:p w:rsidR="007F1E60" w:rsidRPr="00E838FF" w:rsidRDefault="007F1E60" w:rsidP="007F1E60">
      <w:pPr>
        <w:pStyle w:val="a3"/>
        <w:numPr>
          <w:ilvl w:val="0"/>
          <w:numId w:val="2"/>
        </w:numPr>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уповноваженій особі </w:t>
      </w:r>
    </w:p>
    <w:p w:rsidR="007F1E60" w:rsidRPr="00E838FF" w:rsidRDefault="007F1E60" w:rsidP="007F1E60">
      <w:pPr>
        <w:pStyle w:val="a3"/>
        <w:numPr>
          <w:ilvl w:val="0"/>
          <w:numId w:val="2"/>
        </w:numPr>
        <w:rPr>
          <w:rFonts w:ascii="Times New Roman" w:hAnsi="Times New Roman" w:cs="Times New Roman"/>
          <w:sz w:val="28"/>
          <w:szCs w:val="28"/>
          <w:lang w:val="uk-UA"/>
        </w:rPr>
      </w:pPr>
      <w:r w:rsidRPr="00E838FF">
        <w:rPr>
          <w:rFonts w:ascii="Times New Roman" w:hAnsi="Times New Roman" w:cs="Times New Roman"/>
          <w:sz w:val="28"/>
          <w:szCs w:val="28"/>
          <w:lang w:val="uk-UA"/>
        </w:rPr>
        <w:t>поліції</w:t>
      </w:r>
    </w:p>
    <w:p w:rsidR="007F1E60" w:rsidRPr="00B6396C" w:rsidRDefault="007F1E60" w:rsidP="00B6396C">
      <w:pPr>
        <w:rPr>
          <w:rFonts w:ascii="Times New Roman" w:hAnsi="Times New Roman" w:cs="Times New Roman"/>
          <w:sz w:val="28"/>
          <w:szCs w:val="28"/>
          <w:lang w:val="uk-UA"/>
        </w:rPr>
      </w:pPr>
      <w:r w:rsidRPr="00E838FF">
        <w:rPr>
          <w:rFonts w:ascii="Times New Roman" w:hAnsi="Times New Roman" w:cs="Times New Roman"/>
          <w:sz w:val="28"/>
          <w:szCs w:val="28"/>
          <w:lang w:val="uk-UA"/>
        </w:rPr>
        <w:t>3. Повнолітні учасники освітнього процесу зобов'язані вжити заходів невідкладного реагування у разі звернення дитини та/або якщо вони стали свідками булінгу (цькування) (оцінити рівень небезпеки життю та здоров'ю сторін булінгу (цькування), негайно втрутитись із метою припинення небезпечного впливу, надати (за потреби) невідкладну медичну та психологічну допомогу, звернутись до органів охорони здоров'я для надання медичної допомоги тощо).</w:t>
      </w:r>
    </w:p>
    <w:p w:rsidR="008E758B" w:rsidRPr="00E838FF" w:rsidRDefault="00B6396C" w:rsidP="00B6396C">
      <w:pPr>
        <w:pStyle w:val="rvps7"/>
        <w:shd w:val="clear" w:color="auto" w:fill="FFFFFF"/>
        <w:spacing w:before="150" w:beforeAutospacing="0" w:after="150" w:afterAutospacing="0"/>
        <w:ind w:left="450" w:right="450"/>
        <w:rPr>
          <w:color w:val="333333"/>
          <w:sz w:val="32"/>
          <w:szCs w:val="32"/>
        </w:rPr>
      </w:pPr>
      <w:r w:rsidRPr="00E838FF">
        <w:rPr>
          <w:rStyle w:val="rvts15"/>
          <w:b/>
          <w:bCs/>
          <w:color w:val="333333"/>
          <w:sz w:val="32"/>
          <w:szCs w:val="32"/>
          <w:lang w:val="en-US"/>
        </w:rPr>
        <w:lastRenderedPageBreak/>
        <w:t>IV</w:t>
      </w:r>
      <w:r w:rsidRPr="00E838FF">
        <w:rPr>
          <w:rStyle w:val="rvts15"/>
          <w:b/>
          <w:bCs/>
          <w:color w:val="333333"/>
          <w:sz w:val="32"/>
          <w:szCs w:val="32"/>
        </w:rPr>
        <w:t xml:space="preserve">. </w:t>
      </w:r>
      <w:r w:rsidR="008E758B" w:rsidRPr="00E838FF">
        <w:rPr>
          <w:rStyle w:val="rvts15"/>
          <w:b/>
          <w:bCs/>
          <w:color w:val="333333"/>
          <w:sz w:val="32"/>
          <w:szCs w:val="32"/>
        </w:rPr>
        <w:t>П</w:t>
      </w:r>
      <w:r w:rsidR="008E758B" w:rsidRPr="00E838FF">
        <w:rPr>
          <w:rStyle w:val="rvts15"/>
          <w:b/>
          <w:bCs/>
          <w:color w:val="333333"/>
          <w:sz w:val="32"/>
          <w:szCs w:val="32"/>
          <w:lang w:val="uk-UA"/>
        </w:rPr>
        <w:t>орядок п</w:t>
      </w:r>
      <w:r w:rsidR="008E758B" w:rsidRPr="00E838FF">
        <w:rPr>
          <w:rStyle w:val="rvts15"/>
          <w:b/>
          <w:bCs/>
          <w:color w:val="333333"/>
          <w:sz w:val="32"/>
          <w:szCs w:val="32"/>
        </w:rPr>
        <w:t xml:space="preserve">одання заяв або повідомлень про випадки булінгу (цькування) в </w:t>
      </w:r>
      <w:r w:rsidR="008E758B" w:rsidRPr="00E838FF">
        <w:rPr>
          <w:b/>
          <w:color w:val="333333"/>
          <w:sz w:val="32"/>
          <w:szCs w:val="32"/>
          <w:lang w:val="uk-UA"/>
        </w:rPr>
        <w:t>Делятинському ліцеї №2</w:t>
      </w:r>
    </w:p>
    <w:p w:rsidR="00BC0DC0" w:rsidRPr="00900D49" w:rsidRDefault="00BC0DC0" w:rsidP="00BC0DC0">
      <w:pPr>
        <w:pStyle w:val="rvps2"/>
        <w:shd w:val="clear" w:color="auto" w:fill="FFFFFF"/>
        <w:spacing w:before="0" w:beforeAutospacing="0" w:after="150" w:afterAutospacing="0"/>
        <w:rPr>
          <w:b/>
          <w:bCs/>
          <w:lang w:val="uk-UA"/>
        </w:rPr>
      </w:pPr>
      <w:bookmarkStart w:id="22" w:name="n69"/>
      <w:bookmarkStart w:id="23" w:name="n70"/>
      <w:bookmarkEnd w:id="22"/>
      <w:bookmarkEnd w:id="23"/>
      <w:r w:rsidRPr="00900D49">
        <w:rPr>
          <w:b/>
          <w:bCs/>
          <w:color w:val="333333"/>
          <w:shd w:val="clear" w:color="auto" w:fill="FFFFFF"/>
          <w:lang w:val="uk-UA"/>
        </w:rPr>
        <w:t xml:space="preserve">   /</w:t>
      </w:r>
      <w:r w:rsidRPr="00900D49">
        <w:rPr>
          <w:b/>
          <w:bCs/>
          <w:color w:val="333333"/>
          <w:shd w:val="clear" w:color="auto" w:fill="FFFFFF"/>
        </w:rPr>
        <w:t>Додаток до листа      №07-01/263 від 18.02.2020</w:t>
      </w:r>
      <w:r w:rsidRPr="00900D49">
        <w:rPr>
          <w:b/>
          <w:bCs/>
          <w:color w:val="333333"/>
          <w:shd w:val="clear" w:color="auto" w:fill="FFFFFF"/>
          <w:lang w:val="uk-UA"/>
        </w:rPr>
        <w:t>/</w:t>
      </w:r>
    </w:p>
    <w:p w:rsidR="00BC0DC0" w:rsidRPr="00BC0DC0" w:rsidRDefault="00BC0DC0" w:rsidP="003B6DAC">
      <w:pPr>
        <w:shd w:val="clear" w:color="auto" w:fill="FFFFFF"/>
        <w:spacing w:after="0" w:line="240" w:lineRule="auto"/>
        <w:ind w:right="283"/>
        <w:jc w:val="both"/>
        <w:rPr>
          <w:rFonts w:ascii="Arial" w:eastAsia="Times New Roman" w:hAnsi="Arial" w:cs="Arial"/>
          <w:color w:val="333333"/>
          <w:sz w:val="21"/>
          <w:szCs w:val="21"/>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Булінг (цькування) – діяння (дії або бездіяльність) учасників освітнього процесу, які полягають у психологічному, фізичному, економічному, сексуальному насильстві, у тому числі із застосуванням засобів електронних комунікацій, що вчиняються стосовно малолітньої чи неповнолітньої особи та (або) такою особою стосовно інших учасників освітнього процесу, внаслідок чого могла бути чи була заподіяна шкода психічному чи фізичному здоров’ю потерпілого.</w:t>
      </w:r>
    </w:p>
    <w:p w:rsidR="00BC0DC0" w:rsidRPr="00BC0DC0" w:rsidRDefault="00BC0DC0" w:rsidP="003B6DAC">
      <w:pPr>
        <w:shd w:val="clear" w:color="auto" w:fill="FFFFFF"/>
        <w:spacing w:after="0" w:line="240" w:lineRule="auto"/>
        <w:ind w:right="141"/>
        <w:jc w:val="right"/>
        <w:rPr>
          <w:rFonts w:ascii="Arial" w:eastAsia="Times New Roman" w:hAnsi="Arial" w:cs="Arial"/>
          <w:color w:val="333333"/>
          <w:sz w:val="21"/>
          <w:szCs w:val="21"/>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Закон України «Про освіту»</w:t>
      </w:r>
    </w:p>
    <w:p w:rsidR="00BC0DC0" w:rsidRPr="00BC0DC0" w:rsidRDefault="00BC0DC0" w:rsidP="00BC0DC0">
      <w:pPr>
        <w:shd w:val="clear" w:color="auto" w:fill="FFFFFF"/>
        <w:spacing w:after="0" w:line="240" w:lineRule="auto"/>
        <w:jc w:val="both"/>
        <w:rPr>
          <w:rFonts w:ascii="Arial" w:eastAsia="Times New Roman" w:hAnsi="Arial" w:cs="Arial"/>
          <w:color w:val="333333"/>
          <w:sz w:val="21"/>
          <w:szCs w:val="21"/>
          <w:lang w:val="uk-UA" w:eastAsia="uk-UA"/>
        </w:rPr>
      </w:pPr>
      <w:r w:rsidRPr="00BC0DC0">
        <w:rPr>
          <w:rFonts w:ascii="Arial" w:eastAsia="Times New Roman" w:hAnsi="Arial" w:cs="Arial"/>
          <w:color w:val="333333"/>
          <w:sz w:val="21"/>
          <w:szCs w:val="21"/>
          <w:lang w:val="uk-UA" w:eastAsia="uk-UA"/>
        </w:rPr>
        <w:t> </w:t>
      </w:r>
    </w:p>
    <w:tbl>
      <w:tblPr>
        <w:tblW w:w="9606"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652"/>
        <w:gridCol w:w="5954"/>
      </w:tblGrid>
      <w:tr w:rsidR="00BC0DC0" w:rsidRPr="00BC0DC0" w:rsidTr="00BC0DC0">
        <w:tc>
          <w:tcPr>
            <w:tcW w:w="3652"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center"/>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color w:val="000000"/>
                <w:sz w:val="24"/>
                <w:szCs w:val="24"/>
                <w:bdr w:val="none" w:sz="0" w:space="0" w:color="auto" w:frame="1"/>
                <w:lang w:val="uk-UA" w:eastAsia="uk-UA"/>
              </w:rPr>
              <w:t>Особа</w:t>
            </w:r>
          </w:p>
        </w:tc>
        <w:tc>
          <w:tcPr>
            <w:tcW w:w="595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center"/>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color w:val="000000"/>
                <w:sz w:val="24"/>
                <w:szCs w:val="24"/>
                <w:bdr w:val="none" w:sz="0" w:space="0" w:color="auto" w:frame="1"/>
                <w:lang w:val="uk-UA" w:eastAsia="uk-UA"/>
              </w:rPr>
              <w:t>Покрокові дії</w:t>
            </w:r>
          </w:p>
        </w:tc>
      </w:tr>
      <w:tr w:rsidR="00BC0DC0" w:rsidRPr="00BC0DC0" w:rsidTr="00BC0DC0">
        <w:tc>
          <w:tcPr>
            <w:tcW w:w="9606"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color w:val="000000"/>
                <w:sz w:val="24"/>
                <w:szCs w:val="24"/>
                <w:bdr w:val="none" w:sz="0" w:space="0" w:color="auto" w:frame="1"/>
                <w:lang w:val="uk-UA" w:eastAsia="uk-UA"/>
              </w:rPr>
              <w:t>Нормативно-правові документи:</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bdr w:val="none" w:sz="0" w:space="0" w:color="auto" w:frame="1"/>
                <w:lang w:val="uk-UA" w:eastAsia="uk-UA"/>
              </w:rPr>
              <w:t>– Закон України «Про освіту»</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bdr w:val="none" w:sz="0" w:space="0" w:color="auto" w:frame="1"/>
                <w:lang w:val="uk-UA" w:eastAsia="uk-UA"/>
              </w:rPr>
              <w:t>– Закон України «Про внесення змін до деяких законодавчих актів України щодо протидії булінгу (цькуванню)»</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bdr w:val="none" w:sz="0" w:space="0" w:color="auto" w:frame="1"/>
                <w:lang w:val="uk-UA" w:eastAsia="uk-UA"/>
              </w:rPr>
              <w:t>– Постанова Кабінету Міністрів України від 03.10.2018 р. № 800 «Деякі питання соціального захисту дітей, які перебувають у складних життєвих обставинах, у тому числі таких, що можуть загрожувати їх життю та здоров’ю»</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bdr w:val="none" w:sz="0" w:space="0" w:color="auto" w:frame="1"/>
                <w:lang w:val="uk-UA" w:eastAsia="uk-UA"/>
              </w:rPr>
              <w:t>– Лист Міністерства освіти і науки України від 29.01.2019 № 1/11-881 «Рекомендації для закладів освіти щодо застосувань норм Закону України «Про внесення змін до деяких законодавчих актів України щодо протидії булінгу (цькуванню)»</w:t>
            </w:r>
          </w:p>
        </w:tc>
      </w:tr>
      <w:tr w:rsidR="00BC0DC0" w:rsidRPr="00BC0DC0" w:rsidTr="00BC0DC0">
        <w:tc>
          <w:tcPr>
            <w:tcW w:w="365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color w:val="000000"/>
                <w:sz w:val="24"/>
                <w:szCs w:val="24"/>
                <w:bdr w:val="none" w:sz="0" w:space="0" w:color="auto" w:frame="1"/>
                <w:lang w:val="uk-UA" w:eastAsia="uk-UA"/>
              </w:rPr>
              <w:t>Керівник</w:t>
            </w:r>
            <w:r w:rsidRPr="00BC0DC0">
              <w:rPr>
                <w:rFonts w:ascii="Calibri" w:eastAsia="Times New Roman" w:hAnsi="Calibri" w:cs="Calibri"/>
                <w:bdr w:val="none" w:sz="0" w:space="0" w:color="auto" w:frame="1"/>
                <w:lang w:val="uk-UA" w:eastAsia="uk-UA"/>
              </w:rPr>
              <w:t>  </w:t>
            </w:r>
            <w:r w:rsidRPr="00BC0DC0">
              <w:rPr>
                <w:rFonts w:ascii="Times New Roman" w:eastAsia="Times New Roman" w:hAnsi="Times New Roman" w:cs="Times New Roman"/>
                <w:b/>
                <w:bCs/>
                <w:color w:val="000000"/>
                <w:sz w:val="24"/>
                <w:szCs w:val="24"/>
                <w:bdr w:val="none" w:sz="0" w:space="0" w:color="auto" w:frame="1"/>
                <w:lang w:val="uk-UA" w:eastAsia="uk-UA"/>
              </w:rPr>
              <w:t>закладу</w:t>
            </w:r>
            <w:r w:rsidRPr="00BC0DC0">
              <w:rPr>
                <w:rFonts w:ascii="Times New Roman" w:eastAsia="Times New Roman" w:hAnsi="Times New Roman" w:cs="Times New Roman"/>
                <w:sz w:val="24"/>
                <w:szCs w:val="24"/>
                <w:bdr w:val="none" w:sz="0" w:space="0" w:color="auto" w:frame="1"/>
                <w:lang w:val="uk-UA" w:eastAsia="uk-UA"/>
              </w:rPr>
              <w:t> </w:t>
            </w:r>
            <w:r w:rsidRPr="00BC0DC0">
              <w:rPr>
                <w:rFonts w:ascii="Times New Roman" w:eastAsia="Times New Roman" w:hAnsi="Times New Roman" w:cs="Times New Roman"/>
                <w:b/>
                <w:bCs/>
                <w:color w:val="000000"/>
                <w:sz w:val="24"/>
                <w:szCs w:val="24"/>
                <w:bdr w:val="none" w:sz="0" w:space="0" w:color="auto" w:frame="1"/>
                <w:lang w:val="uk-UA" w:eastAsia="uk-UA"/>
              </w:rPr>
              <w:t>освіти</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lang w:val="uk-UA" w:eastAsia="uk-UA"/>
              </w:rPr>
              <w:t> </w:t>
            </w:r>
          </w:p>
        </w:tc>
        <w:tc>
          <w:tcPr>
            <w:tcW w:w="5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     Забезпечує створення в закладі освіти безпечного освітнього середовища, вільного від насильства та булінгу (цькування), у тому числі:</w:t>
            </w:r>
          </w:p>
          <w:p w:rsidR="00BC0DC0" w:rsidRPr="00BC0DC0" w:rsidRDefault="00BC0DC0" w:rsidP="00BC0DC0">
            <w:pPr>
              <w:numPr>
                <w:ilvl w:val="0"/>
                <w:numId w:val="25"/>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приймає та розглядає </w:t>
            </w:r>
            <w:r w:rsidRPr="00BC0DC0">
              <w:rPr>
                <w:rFonts w:ascii="Times New Roman" w:eastAsia="Times New Roman" w:hAnsi="Times New Roman" w:cs="Times New Roman"/>
                <w:b/>
                <w:bCs/>
                <w:color w:val="000000"/>
                <w:sz w:val="24"/>
                <w:szCs w:val="24"/>
                <w:bdr w:val="none" w:sz="0" w:space="0" w:color="auto" w:frame="1"/>
                <w:lang w:val="uk-UA" w:eastAsia="uk-UA"/>
              </w:rPr>
              <w:t>заяви </w:t>
            </w:r>
            <w:r w:rsidRPr="00BC0DC0">
              <w:rPr>
                <w:rFonts w:ascii="Times New Roman" w:eastAsia="Times New Roman" w:hAnsi="Times New Roman" w:cs="Times New Roman"/>
                <w:color w:val="000000"/>
                <w:sz w:val="24"/>
                <w:szCs w:val="24"/>
                <w:bdr w:val="none" w:sz="0" w:space="0" w:color="auto" w:frame="1"/>
                <w:lang w:val="uk-UA" w:eastAsia="uk-UA"/>
              </w:rPr>
              <w:t>про випадки булінгу (цькування) здобувачів освіти, їхніх батьків, законних представників, інших осіб та </w:t>
            </w:r>
            <w:r w:rsidRPr="00BC0DC0">
              <w:rPr>
                <w:rFonts w:ascii="Times New Roman" w:eastAsia="Times New Roman" w:hAnsi="Times New Roman" w:cs="Times New Roman"/>
                <w:b/>
                <w:bCs/>
                <w:color w:val="000000"/>
                <w:sz w:val="24"/>
                <w:szCs w:val="24"/>
                <w:bdr w:val="none" w:sz="0" w:space="0" w:color="auto" w:frame="1"/>
                <w:lang w:val="uk-UA" w:eastAsia="uk-UA"/>
              </w:rPr>
              <w:t>видає рішення </w:t>
            </w:r>
            <w:r w:rsidRPr="00BC0DC0">
              <w:rPr>
                <w:rFonts w:ascii="Times New Roman" w:eastAsia="Times New Roman" w:hAnsi="Times New Roman" w:cs="Times New Roman"/>
                <w:color w:val="000000"/>
                <w:sz w:val="24"/>
                <w:szCs w:val="24"/>
                <w:bdr w:val="none" w:sz="0" w:space="0" w:color="auto" w:frame="1"/>
                <w:lang w:val="uk-UA" w:eastAsia="uk-UA"/>
              </w:rPr>
              <w:t>про проведення розслідування;</w:t>
            </w:r>
          </w:p>
          <w:p w:rsidR="00BC0DC0" w:rsidRPr="00BC0DC0" w:rsidRDefault="00BC0DC0" w:rsidP="00BC0DC0">
            <w:pPr>
              <w:numPr>
                <w:ilvl w:val="0"/>
                <w:numId w:val="25"/>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скликає засідання </w:t>
            </w:r>
            <w:r w:rsidRPr="00BC0DC0">
              <w:rPr>
                <w:rFonts w:ascii="Times New Roman" w:eastAsia="Times New Roman" w:hAnsi="Times New Roman" w:cs="Times New Roman"/>
                <w:b/>
                <w:bCs/>
                <w:color w:val="000000"/>
                <w:sz w:val="24"/>
                <w:szCs w:val="24"/>
                <w:bdr w:val="none" w:sz="0" w:space="0" w:color="auto" w:frame="1"/>
                <w:lang w:val="uk-UA" w:eastAsia="uk-UA"/>
              </w:rPr>
              <w:t>комісії </w:t>
            </w:r>
            <w:r w:rsidRPr="00BC0DC0">
              <w:rPr>
                <w:rFonts w:ascii="Times New Roman" w:eastAsia="Times New Roman" w:hAnsi="Times New Roman" w:cs="Times New Roman"/>
                <w:color w:val="000000"/>
                <w:sz w:val="24"/>
                <w:szCs w:val="24"/>
                <w:bdr w:val="none" w:sz="0" w:space="0" w:color="auto" w:frame="1"/>
                <w:lang w:val="uk-UA" w:eastAsia="uk-UA"/>
              </w:rPr>
              <w:t>з розгляду випадків булінгу</w:t>
            </w:r>
            <w:r w:rsidRPr="00BC0DC0">
              <w:rPr>
                <w:rFonts w:ascii="Calibri" w:eastAsia="Times New Roman" w:hAnsi="Calibri" w:cs="Calibri"/>
                <w:bdr w:val="none" w:sz="0" w:space="0" w:color="auto" w:frame="1"/>
                <w:lang w:val="uk-UA" w:eastAsia="uk-UA"/>
              </w:rPr>
              <w:t> </w:t>
            </w:r>
            <w:r w:rsidRPr="00BC0DC0">
              <w:rPr>
                <w:rFonts w:ascii="Times New Roman" w:eastAsia="Times New Roman" w:hAnsi="Times New Roman" w:cs="Times New Roman"/>
                <w:color w:val="000000"/>
                <w:sz w:val="24"/>
                <w:szCs w:val="24"/>
                <w:bdr w:val="none" w:sz="0" w:space="0" w:color="auto" w:frame="1"/>
                <w:lang w:val="uk-UA" w:eastAsia="uk-UA"/>
              </w:rPr>
              <w:t>(цькування) для прийняття рішення за результатами проведеного розслідування та вживає відповідних заходів реагування;</w:t>
            </w:r>
          </w:p>
          <w:p w:rsidR="00BC0DC0" w:rsidRPr="00BC0DC0" w:rsidRDefault="00BC0DC0" w:rsidP="009B56BE">
            <w:pPr>
              <w:numPr>
                <w:ilvl w:val="0"/>
                <w:numId w:val="25"/>
              </w:numPr>
              <w:tabs>
                <w:tab w:val="left" w:pos="5446"/>
              </w:tabs>
              <w:spacing w:after="0" w:line="240" w:lineRule="auto"/>
              <w:ind w:left="225" w:right="225"/>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за результатами рішення комісії про</w:t>
            </w:r>
            <w:r w:rsidR="009B56BE">
              <w:rPr>
                <w:rFonts w:ascii="Times New Roman" w:eastAsia="Times New Roman" w:hAnsi="Times New Roman" w:cs="Times New Roman"/>
                <w:color w:val="000000"/>
                <w:sz w:val="24"/>
                <w:szCs w:val="24"/>
                <w:bdr w:val="none" w:sz="0" w:space="0" w:color="auto" w:frame="1"/>
                <w:lang w:val="uk-UA" w:eastAsia="uk-UA"/>
              </w:rPr>
              <w:t xml:space="preserve"> </w:t>
            </w:r>
            <w:r w:rsidRPr="00BC0DC0">
              <w:rPr>
                <w:rFonts w:ascii="Times New Roman" w:eastAsia="Times New Roman" w:hAnsi="Times New Roman" w:cs="Times New Roman"/>
                <w:color w:val="000000"/>
                <w:sz w:val="24"/>
                <w:szCs w:val="24"/>
                <w:bdr w:val="none" w:sz="0" w:space="0" w:color="auto" w:frame="1"/>
                <w:lang w:val="uk-UA" w:eastAsia="uk-UA"/>
              </w:rPr>
              <w:t>підтвердження факту</w:t>
            </w:r>
            <w:r w:rsidR="009B56BE">
              <w:rPr>
                <w:rFonts w:ascii="Times New Roman" w:eastAsia="Times New Roman" w:hAnsi="Times New Roman" w:cs="Times New Roman"/>
                <w:color w:val="000000"/>
                <w:sz w:val="24"/>
                <w:szCs w:val="24"/>
                <w:bdr w:val="none" w:sz="0" w:space="0" w:color="auto" w:frame="1"/>
                <w:lang w:val="uk-UA" w:eastAsia="uk-UA"/>
              </w:rPr>
              <w:t xml:space="preserve"> </w:t>
            </w:r>
            <w:r w:rsidRPr="00BC0DC0">
              <w:rPr>
                <w:rFonts w:ascii="Times New Roman" w:eastAsia="Times New Roman" w:hAnsi="Times New Roman" w:cs="Times New Roman"/>
                <w:color w:val="000000"/>
                <w:sz w:val="24"/>
                <w:szCs w:val="24"/>
                <w:bdr w:val="none" w:sz="0" w:space="0" w:color="auto" w:frame="1"/>
                <w:lang w:val="uk-UA" w:eastAsia="uk-UA"/>
              </w:rPr>
              <w:t>булінгу </w:t>
            </w:r>
            <w:r w:rsidRPr="00BC0DC0">
              <w:rPr>
                <w:rFonts w:ascii="Times New Roman" w:eastAsia="Times New Roman" w:hAnsi="Times New Roman" w:cs="Times New Roman"/>
                <w:b/>
                <w:bCs/>
                <w:color w:val="000000"/>
                <w:sz w:val="24"/>
                <w:szCs w:val="24"/>
                <w:bdr w:val="none" w:sz="0" w:space="0" w:color="auto" w:frame="1"/>
                <w:lang w:val="uk-UA" w:eastAsia="uk-UA"/>
              </w:rPr>
              <w:t>повідомляє </w:t>
            </w:r>
            <w:r w:rsidRPr="00BC0DC0">
              <w:rPr>
                <w:rFonts w:ascii="Times New Roman" w:eastAsia="Times New Roman" w:hAnsi="Times New Roman" w:cs="Times New Roman"/>
                <w:color w:val="000000"/>
                <w:sz w:val="24"/>
                <w:szCs w:val="24"/>
                <w:bdr w:val="none" w:sz="0" w:space="0" w:color="auto" w:frame="1"/>
                <w:lang w:val="uk-UA" w:eastAsia="uk-UA"/>
              </w:rPr>
              <w:t>уповноваженим підрозділам органів Національної поліції України та службі у справах дітей про випадки булінгу (цькування) в закладі освіти;</w:t>
            </w:r>
          </w:p>
          <w:p w:rsidR="00BC0DC0" w:rsidRPr="00BC0DC0" w:rsidRDefault="00BC0DC0" w:rsidP="00BC0DC0">
            <w:pPr>
              <w:numPr>
                <w:ilvl w:val="0"/>
                <w:numId w:val="25"/>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забезпечує виконання заходів для надання соціальних та психолого-педагогічних послуг здобувачам освіти, які вчинили булінг, стали його свідками або постраждали від булінгу (цькування);</w:t>
            </w:r>
          </w:p>
          <w:p w:rsidR="00BC0DC0" w:rsidRPr="00BC0DC0" w:rsidRDefault="00BC0DC0" w:rsidP="00BC0DC0">
            <w:pPr>
              <w:numPr>
                <w:ilvl w:val="0"/>
                <w:numId w:val="25"/>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 xml:space="preserve">з урахуванням пропозицій територіальних органів (підрозділів) Національної поліції України, Міністерства охорони здоров’я, Міністерства юстиції України, служб у справах дітей та центрів соціальних служб для сім’ї, дітей та молоді розробляє, затверджує та оприлюднює план </w:t>
            </w:r>
            <w:r w:rsidRPr="00BC0DC0">
              <w:rPr>
                <w:rFonts w:ascii="Times New Roman" w:eastAsia="Times New Roman" w:hAnsi="Times New Roman" w:cs="Times New Roman"/>
                <w:color w:val="000000"/>
                <w:sz w:val="24"/>
                <w:szCs w:val="24"/>
                <w:bdr w:val="none" w:sz="0" w:space="0" w:color="auto" w:frame="1"/>
                <w:lang w:val="uk-UA" w:eastAsia="uk-UA"/>
              </w:rPr>
              <w:lastRenderedPageBreak/>
              <w:t>заходів, спрямованих на запобігання та протидію булінгу (цькуванню) в закладі освіти;</w:t>
            </w:r>
          </w:p>
          <w:p w:rsidR="00BC0DC0" w:rsidRPr="00BC0DC0" w:rsidRDefault="00BC0DC0" w:rsidP="00BC0DC0">
            <w:pPr>
              <w:numPr>
                <w:ilvl w:val="0"/>
                <w:numId w:val="25"/>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bdr w:val="none" w:sz="0" w:space="0" w:color="auto" w:frame="1"/>
                <w:lang w:val="uk-UA" w:eastAsia="uk-UA"/>
              </w:rPr>
              <w:t>забезпечує оприлюднення на веб-сайтах, на дошках оголошень та при проведенні інструктажів для всіх працівників закладу освіти: правил поведінки здобувача освіти в закладі освіти; плану заходів, спрямованих на запобігання та протидію булінгу (цькуванню) в закладі освіти; порядку подання та розгляду (з дотриманням конфіденційності) заяв про випадки булінгу (цькування) в закладі освіти; порядку реагування на доведені випадки булінгу (цькування) в закладі освіти та відповідальність осіб, причетних до булінгу (цькування).</w:t>
            </w:r>
          </w:p>
        </w:tc>
      </w:tr>
      <w:tr w:rsidR="00BC0DC0" w:rsidRPr="00BC0DC0" w:rsidTr="00BC0DC0">
        <w:tc>
          <w:tcPr>
            <w:tcW w:w="365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sz w:val="24"/>
                <w:szCs w:val="24"/>
                <w:bdr w:val="none" w:sz="0" w:space="0" w:color="auto" w:frame="1"/>
                <w:lang w:val="uk-UA" w:eastAsia="uk-UA"/>
              </w:rPr>
              <w:lastRenderedPageBreak/>
              <w:t>Уповноважена особа за реалізацію норм законодавства у сфері запобігання та протидії булінгу (цькуванню) в закладі освіти</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lang w:val="uk-UA" w:eastAsia="uk-UA"/>
              </w:rPr>
              <w:t> </w:t>
            </w:r>
          </w:p>
        </w:tc>
        <w:tc>
          <w:tcPr>
            <w:tcW w:w="5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numPr>
                <w:ilvl w:val="0"/>
                <w:numId w:val="26"/>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Повідомляє керівництво закладу освіти про факти булінгу (цькування) стосовно здобувачів освіти, педагогічних, науково-педагогічних, наукових працівників, інших осіб, які залучаються до освітнього процесу, свідком якого вона була особисто або інформацію про які отримала від інших осіб. Вживає невідкладних заходів для припинення булінгу (цькування)</w:t>
            </w:r>
          </w:p>
          <w:p w:rsidR="00BC0DC0" w:rsidRPr="00BC0DC0" w:rsidRDefault="00BC0DC0" w:rsidP="00BC0DC0">
            <w:pPr>
              <w:numPr>
                <w:ilvl w:val="0"/>
                <w:numId w:val="26"/>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Бере участь:</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        у проведенні розслідування випадків булінгу (цькування)</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        засіданні </w:t>
            </w:r>
            <w:r w:rsidRPr="00BC0DC0">
              <w:rPr>
                <w:rFonts w:ascii="Times New Roman" w:eastAsia="Times New Roman" w:hAnsi="Times New Roman" w:cs="Times New Roman"/>
                <w:b/>
                <w:bCs/>
                <w:color w:val="000000"/>
                <w:sz w:val="24"/>
                <w:szCs w:val="24"/>
                <w:bdr w:val="none" w:sz="0" w:space="0" w:color="auto" w:frame="1"/>
                <w:lang w:val="uk-UA" w:eastAsia="uk-UA"/>
              </w:rPr>
              <w:t>комісії </w:t>
            </w:r>
            <w:r w:rsidRPr="00BC0DC0">
              <w:rPr>
                <w:rFonts w:ascii="Times New Roman" w:eastAsia="Times New Roman" w:hAnsi="Times New Roman" w:cs="Times New Roman"/>
                <w:color w:val="000000"/>
                <w:sz w:val="24"/>
                <w:szCs w:val="24"/>
                <w:bdr w:val="none" w:sz="0" w:space="0" w:color="auto" w:frame="1"/>
                <w:lang w:val="uk-UA" w:eastAsia="uk-UA"/>
              </w:rPr>
              <w:t>з розгляду випадків булінгу (цькування).</w:t>
            </w:r>
          </w:p>
          <w:p w:rsidR="00BC0DC0" w:rsidRPr="00BC0DC0" w:rsidRDefault="00BC0DC0" w:rsidP="00BC0DC0">
            <w:pPr>
              <w:numPr>
                <w:ilvl w:val="0"/>
                <w:numId w:val="27"/>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Повідомляє батькам здобувачів освіти за їх запитом інформацію про діяльність закладу освіти, у тому числі щодо надання соціальних та психолога-педагогічних послуг особам, які постраждали від булінгу (цькування), стали його свідками або вчинили булінг (цькування).</w:t>
            </w:r>
          </w:p>
        </w:tc>
      </w:tr>
      <w:tr w:rsidR="00BC0DC0" w:rsidRPr="00BC0DC0" w:rsidTr="00BC0DC0">
        <w:tc>
          <w:tcPr>
            <w:tcW w:w="365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sz w:val="24"/>
                <w:szCs w:val="24"/>
                <w:bdr w:val="none" w:sz="0" w:space="0" w:color="auto" w:frame="1"/>
                <w:lang w:val="uk-UA" w:eastAsia="uk-UA"/>
              </w:rPr>
              <w:t>Практичний психолог/ соціальний педагог</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lang w:val="uk-UA" w:eastAsia="uk-UA"/>
              </w:rPr>
              <w:t> </w:t>
            </w:r>
          </w:p>
        </w:tc>
        <w:tc>
          <w:tcPr>
            <w:tcW w:w="5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numPr>
                <w:ilvl w:val="0"/>
                <w:numId w:val="28"/>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Повідомляє керівництво закладу освіти про факти булінгу (цькування) стосовно здобувачів освіти, педагогічних, науково-педагогічних, наукових працівників, інших осіб, які залучаються до освітнього процесу, свідком якого він був особисто або інформацію про які він отримав від інших осіб.</w:t>
            </w:r>
          </w:p>
          <w:p w:rsidR="00BC0DC0" w:rsidRPr="00BC0DC0" w:rsidRDefault="00BC0DC0" w:rsidP="00BC0DC0">
            <w:pPr>
              <w:numPr>
                <w:ilvl w:val="0"/>
                <w:numId w:val="28"/>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Вживає невідкладних заходів для припинення булінгу (цькування)</w:t>
            </w:r>
          </w:p>
          <w:p w:rsidR="00BC0DC0" w:rsidRPr="00BC0DC0" w:rsidRDefault="00BC0DC0" w:rsidP="00BC0DC0">
            <w:pPr>
              <w:numPr>
                <w:ilvl w:val="0"/>
                <w:numId w:val="28"/>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Може поспілкуватись з учасниками ситуації: жертвою, кривдником чи (кривдниками), свідками.</w:t>
            </w:r>
          </w:p>
          <w:p w:rsidR="00BC0DC0" w:rsidRPr="00BC0DC0" w:rsidRDefault="00BC0DC0" w:rsidP="00BC0DC0">
            <w:pPr>
              <w:numPr>
                <w:ilvl w:val="0"/>
                <w:numId w:val="29"/>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Забезпечує профілактику та запобігання булінгу (цькуванню).</w:t>
            </w:r>
          </w:p>
          <w:p w:rsidR="00BC0DC0" w:rsidRPr="00BC0DC0" w:rsidRDefault="00BC0DC0" w:rsidP="00BC0DC0">
            <w:pPr>
              <w:numPr>
                <w:ilvl w:val="0"/>
                <w:numId w:val="29"/>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Забезпечує надання консультативної допомоги батькам з питань булінгу.</w:t>
            </w:r>
          </w:p>
          <w:p w:rsidR="00BC0DC0" w:rsidRPr="00BC0DC0" w:rsidRDefault="00BC0DC0" w:rsidP="00BC0DC0">
            <w:pPr>
              <w:numPr>
                <w:ilvl w:val="0"/>
                <w:numId w:val="29"/>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Здійснює психологічний супровід здобувачів освіти, які постраждали бід булінгу (цькування), стали його свідками або вчинили булінг (цькування).</w:t>
            </w:r>
          </w:p>
        </w:tc>
      </w:tr>
      <w:tr w:rsidR="00BC0DC0" w:rsidRPr="00BC0DC0" w:rsidTr="00BC0DC0">
        <w:tc>
          <w:tcPr>
            <w:tcW w:w="365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sz w:val="24"/>
                <w:szCs w:val="24"/>
                <w:bdr w:val="none" w:sz="0" w:space="0" w:color="auto" w:frame="1"/>
                <w:lang w:val="uk-UA" w:eastAsia="uk-UA"/>
              </w:rPr>
              <w:t>Класний керівник, учитель-предметник</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lang w:val="uk-UA" w:eastAsia="uk-UA"/>
              </w:rPr>
              <w:lastRenderedPageBreak/>
              <w:t> </w:t>
            </w:r>
          </w:p>
        </w:tc>
        <w:tc>
          <w:tcPr>
            <w:tcW w:w="5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numPr>
                <w:ilvl w:val="0"/>
                <w:numId w:val="30"/>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lastRenderedPageBreak/>
              <w:t xml:space="preserve">Повідомляє керівництво закладу освіти про факти булінгу (цькування) стосовно здобувачів освіти, </w:t>
            </w:r>
            <w:r w:rsidRPr="00BC0DC0">
              <w:rPr>
                <w:rFonts w:ascii="Times New Roman" w:eastAsia="Times New Roman" w:hAnsi="Times New Roman" w:cs="Times New Roman"/>
                <w:color w:val="000000"/>
                <w:sz w:val="24"/>
                <w:szCs w:val="24"/>
                <w:bdr w:val="none" w:sz="0" w:space="0" w:color="auto" w:frame="1"/>
                <w:lang w:val="uk-UA" w:eastAsia="uk-UA"/>
              </w:rPr>
              <w:lastRenderedPageBreak/>
              <w:t>педагогічних, науково-педагогічних, наукових працівників, інших осіб, які залучаються до освітнього процесу, свідком якого він був особисто або інформацію про яку він отримав від інших осіб.</w:t>
            </w:r>
          </w:p>
          <w:p w:rsidR="00BC0DC0" w:rsidRPr="00BC0DC0" w:rsidRDefault="00BC0DC0" w:rsidP="00BC0DC0">
            <w:pPr>
              <w:numPr>
                <w:ilvl w:val="0"/>
                <w:numId w:val="30"/>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 Вживає невідкладних заходів для припинення булінгу (цькування).</w:t>
            </w:r>
          </w:p>
          <w:p w:rsidR="00BC0DC0" w:rsidRPr="00BC0DC0" w:rsidRDefault="00BC0DC0" w:rsidP="00BC0DC0">
            <w:pPr>
              <w:numPr>
                <w:ilvl w:val="0"/>
                <w:numId w:val="30"/>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За рішенням керівника закладу бере участь:</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      у проведенні розслідування випадків булінгу;</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      засіданні </w:t>
            </w:r>
            <w:r w:rsidRPr="00BC0DC0">
              <w:rPr>
                <w:rFonts w:ascii="Times New Roman" w:eastAsia="Times New Roman" w:hAnsi="Times New Roman" w:cs="Times New Roman"/>
                <w:b/>
                <w:bCs/>
                <w:color w:val="000000"/>
                <w:sz w:val="24"/>
                <w:szCs w:val="24"/>
                <w:bdr w:val="none" w:sz="0" w:space="0" w:color="auto" w:frame="1"/>
                <w:lang w:val="uk-UA" w:eastAsia="uk-UA"/>
              </w:rPr>
              <w:t>комісії </w:t>
            </w:r>
            <w:r w:rsidR="001C067B">
              <w:rPr>
                <w:rFonts w:ascii="Times New Roman" w:eastAsia="Times New Roman" w:hAnsi="Times New Roman" w:cs="Times New Roman"/>
                <w:b/>
                <w:bCs/>
                <w:color w:val="000000"/>
                <w:sz w:val="24"/>
                <w:szCs w:val="24"/>
                <w:bdr w:val="none" w:sz="0" w:space="0" w:color="auto" w:frame="1"/>
                <w:lang w:val="uk-UA" w:eastAsia="uk-UA"/>
              </w:rPr>
              <w:t xml:space="preserve"> </w:t>
            </w:r>
            <w:r w:rsidRPr="00BC0DC0">
              <w:rPr>
                <w:rFonts w:ascii="Times New Roman" w:eastAsia="Times New Roman" w:hAnsi="Times New Roman" w:cs="Times New Roman"/>
                <w:color w:val="000000"/>
                <w:sz w:val="24"/>
                <w:szCs w:val="24"/>
                <w:bdr w:val="none" w:sz="0" w:space="0" w:color="auto" w:frame="1"/>
                <w:lang w:val="uk-UA" w:eastAsia="uk-UA"/>
              </w:rPr>
              <w:t>з розгляду випадків булінгу (цькування).</w:t>
            </w:r>
          </w:p>
          <w:p w:rsidR="00BC0DC0" w:rsidRPr="00BC0DC0" w:rsidRDefault="00BC0DC0" w:rsidP="00BC0DC0">
            <w:pPr>
              <w:numPr>
                <w:ilvl w:val="0"/>
                <w:numId w:val="31"/>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Може поспілкуватись з учасниками ситуації: жертвою, кривдником чи (кривдниками), свідками.</w:t>
            </w:r>
          </w:p>
          <w:p w:rsidR="00BC0DC0" w:rsidRPr="00BC0DC0" w:rsidRDefault="00BC0DC0" w:rsidP="00BC0DC0">
            <w:pPr>
              <w:numPr>
                <w:ilvl w:val="0"/>
                <w:numId w:val="31"/>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Проводить системну робота з інформування, роз'яснення з метою формування навичок толерантної та ненасильницької поведінки, спілкування та взаємодії всіх учасників освітнього процесу; організації тематичних заходів, зустрічей, бесід, консультацій.</w:t>
            </w:r>
          </w:p>
        </w:tc>
      </w:tr>
      <w:tr w:rsidR="00BC0DC0" w:rsidRPr="00BC0DC0" w:rsidTr="00BC0DC0">
        <w:tc>
          <w:tcPr>
            <w:tcW w:w="365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sz w:val="24"/>
                <w:szCs w:val="24"/>
                <w:bdr w:val="none" w:sz="0" w:space="0" w:color="auto" w:frame="1"/>
                <w:lang w:val="uk-UA" w:eastAsia="uk-UA"/>
              </w:rPr>
              <w:lastRenderedPageBreak/>
              <w:t>Медичний персонал закладу освіти</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lang w:val="uk-UA" w:eastAsia="uk-UA"/>
              </w:rPr>
              <w:t> </w:t>
            </w:r>
          </w:p>
        </w:tc>
        <w:tc>
          <w:tcPr>
            <w:tcW w:w="5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numPr>
                <w:ilvl w:val="0"/>
                <w:numId w:val="32"/>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Повідомляє керівництво закладу освіти про факти булінгу (цькування) стосовно здобувачів освіти, педагогічних, науково-педагогічних, наукових працівників, інших осіб, які залучаються до освітнього процесу, свідком якого він був особисто або інформацію, про яку він отримав від інших осіб</w:t>
            </w:r>
          </w:p>
          <w:p w:rsidR="00BC0DC0" w:rsidRPr="00BC0DC0" w:rsidRDefault="00BC0DC0" w:rsidP="00BC0DC0">
            <w:pPr>
              <w:numPr>
                <w:ilvl w:val="0"/>
                <w:numId w:val="32"/>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Вживає невідкладних заходів для припинення булінгу (цькування)</w:t>
            </w:r>
          </w:p>
          <w:p w:rsidR="00BC0DC0" w:rsidRPr="00BC0DC0" w:rsidRDefault="00BC0DC0" w:rsidP="00BC0DC0">
            <w:pPr>
              <w:numPr>
                <w:ilvl w:val="0"/>
                <w:numId w:val="32"/>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Може поспілкуватись з учасниками ситуації: жертвою, кривдником чи (кривдниками), свідками.</w:t>
            </w:r>
          </w:p>
          <w:p w:rsidR="00BC0DC0" w:rsidRPr="00BC0DC0" w:rsidRDefault="00BC0DC0" w:rsidP="00BC0DC0">
            <w:pPr>
              <w:numPr>
                <w:ilvl w:val="0"/>
                <w:numId w:val="32"/>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Надає (у разі необхідності) невідкладну медичну допомогу.</w:t>
            </w:r>
          </w:p>
        </w:tc>
      </w:tr>
      <w:tr w:rsidR="00BC0DC0" w:rsidRPr="00BC0DC0" w:rsidTr="00BC0DC0">
        <w:tc>
          <w:tcPr>
            <w:tcW w:w="365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sz w:val="24"/>
                <w:szCs w:val="24"/>
                <w:bdr w:val="none" w:sz="0" w:space="0" w:color="auto" w:frame="1"/>
                <w:lang w:val="uk-UA" w:eastAsia="uk-UA"/>
              </w:rPr>
              <w:t>Обслуговуючий  персонал</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lang w:val="uk-UA" w:eastAsia="uk-UA"/>
              </w:rPr>
              <w:t> </w:t>
            </w:r>
          </w:p>
        </w:tc>
        <w:tc>
          <w:tcPr>
            <w:tcW w:w="5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numPr>
                <w:ilvl w:val="0"/>
                <w:numId w:val="33"/>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Повідомляє керівництво закладу освіти про факти булінгу (цькування) стосовно здобувачів освіти, педагогічних, науково-педагогічних, наукових працівників, інших осіб, які залучаються до освітнього процесу, свідком якого він був особисто або інформацію, про яку він отримав від інших осіб.</w:t>
            </w:r>
          </w:p>
          <w:p w:rsidR="00BC0DC0" w:rsidRPr="00BC0DC0" w:rsidRDefault="00BC0DC0" w:rsidP="00BC0DC0">
            <w:pPr>
              <w:numPr>
                <w:ilvl w:val="0"/>
                <w:numId w:val="33"/>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Вживає невідкладних заходів для припинення булінгу (цькування).</w:t>
            </w:r>
          </w:p>
        </w:tc>
      </w:tr>
      <w:tr w:rsidR="00BC0DC0" w:rsidRPr="00BC0DC0" w:rsidTr="00BC0DC0">
        <w:tc>
          <w:tcPr>
            <w:tcW w:w="365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sz w:val="24"/>
                <w:szCs w:val="24"/>
                <w:bdr w:val="none" w:sz="0" w:space="0" w:color="auto" w:frame="1"/>
                <w:lang w:val="uk-UA" w:eastAsia="uk-UA"/>
              </w:rPr>
              <w:t>Батьки постраждалої дитини</w:t>
            </w:r>
          </w:p>
        </w:tc>
        <w:tc>
          <w:tcPr>
            <w:tcW w:w="5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numPr>
                <w:ilvl w:val="0"/>
                <w:numId w:val="34"/>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Подають керівництву або засновнику закладу освіти заяву про випадки булінгу (цькування) стосовно дитини або будь-якого іншого учасника освітнього процесу.</w:t>
            </w:r>
          </w:p>
          <w:p w:rsidR="00BC0DC0" w:rsidRPr="00BC0DC0" w:rsidRDefault="00BC0DC0" w:rsidP="00BC0DC0">
            <w:pPr>
              <w:numPr>
                <w:ilvl w:val="0"/>
                <w:numId w:val="34"/>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Можуть вимагати повного та неупередженого розслідування випадків булінгу (цькування) стосовно дитини або будь-якого іншого учасника освітнього процесу.</w:t>
            </w:r>
          </w:p>
          <w:p w:rsidR="00BC0DC0" w:rsidRPr="00BC0DC0" w:rsidRDefault="00BC0DC0" w:rsidP="00BC0DC0">
            <w:pPr>
              <w:numPr>
                <w:ilvl w:val="0"/>
                <w:numId w:val="34"/>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Можуть брати здасть у засіданні комісії з розслідування випадку булінгу.</w:t>
            </w:r>
          </w:p>
          <w:p w:rsidR="00BC0DC0" w:rsidRPr="00BC0DC0" w:rsidRDefault="00BC0DC0" w:rsidP="00BC0DC0">
            <w:pPr>
              <w:numPr>
                <w:ilvl w:val="0"/>
                <w:numId w:val="34"/>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 xml:space="preserve">Звертаються до уповноважених органів Національної поліції України та служби у справах дітей для повідомлення про випадок булінгу, у тому </w:t>
            </w:r>
            <w:r w:rsidRPr="00BC0DC0">
              <w:rPr>
                <w:rFonts w:ascii="Times New Roman" w:eastAsia="Times New Roman" w:hAnsi="Times New Roman" w:cs="Times New Roman"/>
                <w:color w:val="000000"/>
                <w:sz w:val="24"/>
                <w:szCs w:val="24"/>
                <w:bdr w:val="none" w:sz="0" w:space="0" w:color="auto" w:frame="1"/>
                <w:lang w:val="uk-UA" w:eastAsia="uk-UA"/>
              </w:rPr>
              <w:lastRenderedPageBreak/>
              <w:t>числі в разі незгоди з рішенням комісії, яка не кваліфікувала випадок як булінг.</w:t>
            </w:r>
          </w:p>
          <w:p w:rsidR="00BC0DC0" w:rsidRPr="00BC0DC0" w:rsidRDefault="00BC0DC0" w:rsidP="00BC0DC0">
            <w:pPr>
              <w:numPr>
                <w:ilvl w:val="0"/>
                <w:numId w:val="34"/>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Сприяють керівництву закладу освіти у проведенні розслідування щодо випадків булінгу (цькування).</w:t>
            </w:r>
          </w:p>
          <w:p w:rsidR="00BC0DC0" w:rsidRPr="00BC0DC0" w:rsidRDefault="00BC0DC0" w:rsidP="00BC0DC0">
            <w:pPr>
              <w:numPr>
                <w:ilvl w:val="0"/>
                <w:numId w:val="34"/>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Виконують рішення та рекомендації комісії з розгляду випадків булінгу (цькування) в закладі освіти.</w:t>
            </w:r>
          </w:p>
          <w:p w:rsidR="00BC0DC0" w:rsidRPr="00BC0DC0" w:rsidRDefault="00BC0DC0" w:rsidP="00BC0DC0">
            <w:pPr>
              <w:numPr>
                <w:ilvl w:val="0"/>
                <w:numId w:val="34"/>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bdr w:val="none" w:sz="0" w:space="0" w:color="auto" w:frame="1"/>
                <w:lang w:val="uk-UA" w:eastAsia="uk-UA"/>
              </w:rPr>
              <w:t>Можуть запитувати інформацію про діяльність закладу освіти, у тому числі щодо надання соціальних та психолого-педагогічних послуг особам, які постраждали від булінгу (цькування), стали його свідками або вчинили булінг (цькування).</w:t>
            </w:r>
          </w:p>
        </w:tc>
      </w:tr>
      <w:tr w:rsidR="00BC0DC0" w:rsidRPr="00BC0DC0" w:rsidTr="00BC0DC0">
        <w:tc>
          <w:tcPr>
            <w:tcW w:w="365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sz w:val="24"/>
                <w:szCs w:val="24"/>
                <w:bdr w:val="none" w:sz="0" w:space="0" w:color="auto" w:frame="1"/>
                <w:lang w:val="uk-UA" w:eastAsia="uk-UA"/>
              </w:rPr>
              <w:lastRenderedPageBreak/>
              <w:t>Здобувачі освіти</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lang w:val="uk-UA" w:eastAsia="uk-UA"/>
              </w:rPr>
              <w:t> </w:t>
            </w:r>
          </w:p>
        </w:tc>
        <w:tc>
          <w:tcPr>
            <w:tcW w:w="5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numPr>
                <w:ilvl w:val="0"/>
                <w:numId w:val="35"/>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Повідомляють керівництво або працівників закладу освіти про факти булінгу (цькування) свідком яких вони були особисто або про які отримали достовірну інформацію від інших осіб.</w:t>
            </w:r>
          </w:p>
        </w:tc>
      </w:tr>
      <w:tr w:rsidR="00BC0DC0" w:rsidRPr="00BC0DC0" w:rsidTr="00BC0DC0">
        <w:tc>
          <w:tcPr>
            <w:tcW w:w="365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b/>
                <w:bCs/>
                <w:sz w:val="24"/>
                <w:szCs w:val="24"/>
                <w:bdr w:val="none" w:sz="0" w:space="0" w:color="auto" w:frame="1"/>
                <w:lang w:val="uk-UA" w:eastAsia="uk-UA"/>
              </w:rPr>
              <w:t>Дитина, яка постраждала від булінгу</w:t>
            </w:r>
          </w:p>
          <w:p w:rsidR="00BC0DC0" w:rsidRPr="00BC0DC0" w:rsidRDefault="00BC0DC0" w:rsidP="00BC0DC0">
            <w:pPr>
              <w:spacing w:after="0" w:line="240" w:lineRule="auto"/>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sz w:val="24"/>
                <w:szCs w:val="24"/>
                <w:lang w:val="uk-UA" w:eastAsia="uk-UA"/>
              </w:rPr>
              <w:t> </w:t>
            </w:r>
          </w:p>
        </w:tc>
        <w:tc>
          <w:tcPr>
            <w:tcW w:w="5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BC0DC0" w:rsidRPr="00BC0DC0" w:rsidRDefault="00BC0DC0" w:rsidP="00BC0DC0">
            <w:pPr>
              <w:numPr>
                <w:ilvl w:val="0"/>
                <w:numId w:val="36"/>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Звертається для подальшого реагування до керівника закладу або уповноваженої особи, або працівника закладу освіти, якому довіряє,</w:t>
            </w:r>
          </w:p>
          <w:p w:rsidR="00BC0DC0" w:rsidRPr="00BC0DC0" w:rsidRDefault="00BC0DC0" w:rsidP="00BC0DC0">
            <w:pPr>
              <w:numPr>
                <w:ilvl w:val="0"/>
                <w:numId w:val="36"/>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Та/або до батьків чи інших законних представників, органів Національної поліції, служби у справах дітей, органів державної влади чи органів місцевого самоврядування, центрів соціальних служб для сім’ї, дітей та молоді, спеціалізованих установ з надання безоплатної первинної правової допомоги, регіональних та місцевих центрів з надання безоплатної вторинної правової допомоги тощо.</w:t>
            </w:r>
          </w:p>
          <w:p w:rsidR="00BC0DC0" w:rsidRPr="00BC0DC0" w:rsidRDefault="00BC0DC0" w:rsidP="00BC0DC0">
            <w:pPr>
              <w:numPr>
                <w:ilvl w:val="0"/>
                <w:numId w:val="36"/>
              </w:numPr>
              <w:spacing w:after="0" w:line="240" w:lineRule="auto"/>
              <w:ind w:left="225" w:right="225"/>
              <w:jc w:val="both"/>
              <w:rPr>
                <w:rFonts w:ascii="Times New Roman" w:eastAsia="Times New Roman" w:hAnsi="Times New Roman" w:cs="Times New Roman"/>
                <w:sz w:val="24"/>
                <w:szCs w:val="24"/>
                <w:lang w:val="uk-UA" w:eastAsia="uk-UA"/>
              </w:rPr>
            </w:pPr>
            <w:r w:rsidRPr="00BC0DC0">
              <w:rPr>
                <w:rFonts w:ascii="Times New Roman" w:eastAsia="Times New Roman" w:hAnsi="Times New Roman" w:cs="Times New Roman"/>
                <w:color w:val="000000"/>
                <w:sz w:val="24"/>
                <w:szCs w:val="24"/>
                <w:bdr w:val="none" w:sz="0" w:space="0" w:color="auto" w:frame="1"/>
                <w:lang w:val="uk-UA" w:eastAsia="uk-UA"/>
              </w:rPr>
              <w:t>Може брати участь у засіданні комісії з розслідування випадку булінгу.</w:t>
            </w:r>
          </w:p>
        </w:tc>
      </w:tr>
    </w:tbl>
    <w:p w:rsidR="007F1E60" w:rsidRDefault="007F1E60" w:rsidP="007F1E60">
      <w:pPr>
        <w:shd w:val="clear" w:color="auto" w:fill="FFFFFF"/>
        <w:spacing w:after="0" w:line="435" w:lineRule="atLeast"/>
        <w:outlineLvl w:val="2"/>
        <w:rPr>
          <w:rFonts w:ascii="Times New Roman" w:eastAsia="Times New Roman" w:hAnsi="Times New Roman" w:cs="Times New Roman"/>
          <w:b/>
          <w:color w:val="2A2928"/>
          <w:sz w:val="28"/>
          <w:szCs w:val="28"/>
          <w:lang w:val="uk-UA" w:eastAsia="ru-RU"/>
        </w:rPr>
      </w:pPr>
    </w:p>
    <w:p w:rsidR="00A33BC8" w:rsidRPr="00E838FF" w:rsidRDefault="00A33BC8" w:rsidP="00A33BC8">
      <w:pPr>
        <w:pStyle w:val="rvps7"/>
        <w:shd w:val="clear" w:color="auto" w:fill="FFFFFF"/>
        <w:spacing w:before="150" w:beforeAutospacing="0" w:after="150" w:afterAutospacing="0"/>
        <w:ind w:right="450"/>
        <w:rPr>
          <w:rStyle w:val="rvts15"/>
          <w:b/>
          <w:bCs/>
          <w:sz w:val="32"/>
          <w:szCs w:val="32"/>
          <w:lang w:val="uk-UA"/>
        </w:rPr>
      </w:pPr>
      <w:r w:rsidRPr="00E838FF">
        <w:rPr>
          <w:rStyle w:val="rvts15"/>
          <w:b/>
          <w:bCs/>
          <w:sz w:val="32"/>
          <w:szCs w:val="32"/>
          <w:lang w:val="en-US"/>
        </w:rPr>
        <w:t>V</w:t>
      </w:r>
      <w:r w:rsidRPr="00E838FF">
        <w:rPr>
          <w:rStyle w:val="rvts15"/>
          <w:b/>
          <w:bCs/>
          <w:sz w:val="32"/>
          <w:szCs w:val="32"/>
          <w:lang w:val="uk-UA"/>
        </w:rPr>
        <w:t>. Склад комісії, права та обов’язки її членів</w:t>
      </w:r>
    </w:p>
    <w:p w:rsidR="00A33BC8" w:rsidRPr="00E838FF" w:rsidRDefault="00A33BC8" w:rsidP="00A33BC8">
      <w:pPr>
        <w:pStyle w:val="rvps7"/>
        <w:shd w:val="clear" w:color="auto" w:fill="FFFFFF"/>
        <w:spacing w:before="150" w:beforeAutospacing="0" w:after="150" w:afterAutospacing="0"/>
        <w:ind w:right="450"/>
        <w:rPr>
          <w:sz w:val="32"/>
          <w:szCs w:val="32"/>
          <w:lang w:val="uk-UA"/>
        </w:rPr>
      </w:pPr>
    </w:p>
    <w:p w:rsidR="00A33BC8" w:rsidRPr="00E838FF" w:rsidRDefault="00A33BC8" w:rsidP="00A33BC8">
      <w:pPr>
        <w:pStyle w:val="rvps2"/>
        <w:shd w:val="clear" w:color="auto" w:fill="FFFFFF"/>
        <w:spacing w:before="0" w:beforeAutospacing="0" w:after="150" w:afterAutospacing="0"/>
        <w:ind w:left="567" w:hanging="425"/>
        <w:rPr>
          <w:b/>
          <w:sz w:val="28"/>
          <w:szCs w:val="28"/>
          <w:lang w:val="uk-UA"/>
        </w:rPr>
      </w:pPr>
      <w:bookmarkStart w:id="24" w:name="n79"/>
      <w:bookmarkEnd w:id="24"/>
      <w:r w:rsidRPr="00E838FF">
        <w:rPr>
          <w:b/>
          <w:sz w:val="28"/>
          <w:szCs w:val="28"/>
          <w:lang w:val="uk-UA"/>
        </w:rPr>
        <w:t xml:space="preserve">5.1. Склад постійнодіючої комісії Делятинського ліцею №2: </w:t>
      </w:r>
      <w:bookmarkStart w:id="25" w:name="n80"/>
      <w:bookmarkEnd w:id="25"/>
    </w:p>
    <w:p w:rsidR="00A33BC8" w:rsidRPr="00E838FF" w:rsidRDefault="003C3693" w:rsidP="00A33BC8">
      <w:pPr>
        <w:pStyle w:val="a3"/>
        <w:numPr>
          <w:ilvl w:val="0"/>
          <w:numId w:val="14"/>
        </w:numPr>
        <w:spacing w:after="0" w:line="240" w:lineRule="auto"/>
        <w:rPr>
          <w:rFonts w:ascii="Times New Roman" w:hAnsi="Times New Roman" w:cs="Times New Roman"/>
          <w:sz w:val="28"/>
          <w:szCs w:val="28"/>
          <w:lang w:val="uk-UA"/>
        </w:rPr>
      </w:pPr>
      <w:r>
        <w:rPr>
          <w:rFonts w:ascii="Times New Roman" w:hAnsi="Times New Roman" w:cs="Times New Roman"/>
          <w:sz w:val="28"/>
          <w:szCs w:val="28"/>
          <w:lang w:val="uk-UA"/>
        </w:rPr>
        <w:t>Боднарук С.В.</w:t>
      </w:r>
      <w:r w:rsidR="00A33BC8" w:rsidRPr="00E838FF">
        <w:rPr>
          <w:rFonts w:ascii="Times New Roman" w:hAnsi="Times New Roman" w:cs="Times New Roman"/>
          <w:sz w:val="28"/>
          <w:szCs w:val="28"/>
          <w:lang w:val="uk-UA"/>
        </w:rPr>
        <w:t>. – директор ліцею, голова комісії;</w:t>
      </w:r>
    </w:p>
    <w:p w:rsidR="00A33BC8" w:rsidRPr="00E838FF" w:rsidRDefault="00A33BC8" w:rsidP="00A33BC8">
      <w:pPr>
        <w:pStyle w:val="a3"/>
        <w:numPr>
          <w:ilvl w:val="0"/>
          <w:numId w:val="14"/>
        </w:numPr>
        <w:spacing w:after="0" w:line="240" w:lineRule="auto"/>
        <w:rPr>
          <w:rFonts w:ascii="Times New Roman" w:hAnsi="Times New Roman" w:cs="Times New Roman"/>
          <w:sz w:val="28"/>
          <w:szCs w:val="28"/>
          <w:lang w:val="uk-UA"/>
        </w:rPr>
      </w:pPr>
      <w:r w:rsidRPr="00E838FF">
        <w:rPr>
          <w:rFonts w:ascii="Times New Roman" w:hAnsi="Times New Roman" w:cs="Times New Roman"/>
          <w:sz w:val="28"/>
          <w:szCs w:val="28"/>
          <w:lang w:val="uk-UA"/>
        </w:rPr>
        <w:t>Гаврилаш Н.Я.. –</w:t>
      </w:r>
      <w:r w:rsidR="009B56BE">
        <w:rPr>
          <w:rFonts w:ascii="Times New Roman" w:hAnsi="Times New Roman" w:cs="Times New Roman"/>
          <w:sz w:val="28"/>
          <w:szCs w:val="28"/>
          <w:lang w:val="uk-UA"/>
        </w:rPr>
        <w:t xml:space="preserve"> </w:t>
      </w:r>
      <w:r w:rsidRPr="00E838FF">
        <w:rPr>
          <w:rFonts w:ascii="Times New Roman" w:hAnsi="Times New Roman" w:cs="Times New Roman"/>
          <w:sz w:val="28"/>
          <w:szCs w:val="28"/>
          <w:lang w:val="uk-UA"/>
        </w:rPr>
        <w:t>заступник директора ліцею з виховної роботи, психолог</w:t>
      </w:r>
      <w:r w:rsidR="00152EDF">
        <w:rPr>
          <w:rFonts w:ascii="Times New Roman" w:hAnsi="Times New Roman" w:cs="Times New Roman"/>
          <w:sz w:val="28"/>
          <w:szCs w:val="28"/>
          <w:lang w:val="uk-UA"/>
        </w:rPr>
        <w:t>-</w:t>
      </w:r>
      <w:r w:rsidRPr="00E838FF">
        <w:rPr>
          <w:rFonts w:ascii="Times New Roman" w:hAnsi="Times New Roman" w:cs="Times New Roman"/>
          <w:sz w:val="28"/>
          <w:szCs w:val="28"/>
          <w:lang w:val="uk-UA"/>
        </w:rPr>
        <w:t xml:space="preserve"> заступник голови комісії</w:t>
      </w:r>
      <w:r w:rsidR="00152EDF">
        <w:rPr>
          <w:rFonts w:ascii="Times New Roman" w:hAnsi="Times New Roman" w:cs="Times New Roman"/>
          <w:sz w:val="28"/>
          <w:szCs w:val="28"/>
          <w:lang w:val="uk-UA"/>
        </w:rPr>
        <w:t>, уповноважена особа</w:t>
      </w:r>
      <w:r w:rsidRPr="00E838FF">
        <w:rPr>
          <w:rFonts w:ascii="Times New Roman" w:hAnsi="Times New Roman" w:cs="Times New Roman"/>
          <w:sz w:val="28"/>
          <w:szCs w:val="28"/>
          <w:lang w:val="uk-UA"/>
        </w:rPr>
        <w:t>;</w:t>
      </w:r>
    </w:p>
    <w:p w:rsidR="00A33BC8" w:rsidRPr="00E838FF" w:rsidRDefault="00900D49" w:rsidP="00A33BC8">
      <w:pPr>
        <w:pStyle w:val="a3"/>
        <w:numPr>
          <w:ilvl w:val="0"/>
          <w:numId w:val="14"/>
        </w:numPr>
        <w:spacing w:after="0" w:line="240" w:lineRule="auto"/>
        <w:rPr>
          <w:rFonts w:ascii="Times New Roman" w:hAnsi="Times New Roman" w:cs="Times New Roman"/>
          <w:sz w:val="28"/>
          <w:szCs w:val="28"/>
          <w:lang w:val="uk-UA"/>
        </w:rPr>
      </w:pPr>
      <w:r>
        <w:rPr>
          <w:rFonts w:ascii="Times New Roman" w:hAnsi="Times New Roman" w:cs="Times New Roman"/>
          <w:sz w:val="28"/>
          <w:szCs w:val="28"/>
          <w:lang w:val="uk-UA"/>
        </w:rPr>
        <w:t>С</w:t>
      </w:r>
      <w:r w:rsidR="00A33BC8" w:rsidRPr="00E838FF">
        <w:rPr>
          <w:rFonts w:ascii="Times New Roman" w:hAnsi="Times New Roman" w:cs="Times New Roman"/>
          <w:sz w:val="28"/>
          <w:szCs w:val="28"/>
          <w:lang w:val="uk-UA"/>
        </w:rPr>
        <w:t>оціальний педагог, член комісії;</w:t>
      </w:r>
    </w:p>
    <w:p w:rsidR="00A33BC8" w:rsidRPr="00E838FF" w:rsidRDefault="009B56BE" w:rsidP="00A33BC8">
      <w:pPr>
        <w:pStyle w:val="a3"/>
        <w:numPr>
          <w:ilvl w:val="0"/>
          <w:numId w:val="14"/>
        </w:numPr>
        <w:spacing w:after="0" w:line="240" w:lineRule="auto"/>
        <w:rPr>
          <w:rFonts w:ascii="Times New Roman" w:hAnsi="Times New Roman" w:cs="Times New Roman"/>
          <w:sz w:val="28"/>
          <w:szCs w:val="28"/>
          <w:lang w:val="uk-UA"/>
        </w:rPr>
      </w:pPr>
      <w:r>
        <w:rPr>
          <w:rFonts w:ascii="Times New Roman" w:hAnsi="Times New Roman" w:cs="Times New Roman"/>
          <w:sz w:val="28"/>
          <w:szCs w:val="28"/>
          <w:lang w:val="uk-UA"/>
        </w:rPr>
        <w:t>П</w:t>
      </w:r>
      <w:r w:rsidR="00A33BC8" w:rsidRPr="00E838FF">
        <w:rPr>
          <w:rFonts w:ascii="Times New Roman" w:hAnsi="Times New Roman" w:cs="Times New Roman"/>
          <w:sz w:val="28"/>
          <w:szCs w:val="28"/>
          <w:lang w:val="uk-UA"/>
        </w:rPr>
        <w:t>едагог-організатор</w:t>
      </w:r>
      <w:r>
        <w:rPr>
          <w:rFonts w:ascii="Times New Roman" w:hAnsi="Times New Roman" w:cs="Times New Roman"/>
          <w:sz w:val="28"/>
          <w:szCs w:val="28"/>
          <w:lang w:val="uk-UA"/>
        </w:rPr>
        <w:t xml:space="preserve"> -</w:t>
      </w:r>
      <w:r w:rsidR="00A33BC8" w:rsidRPr="00E838FF">
        <w:rPr>
          <w:rFonts w:ascii="Times New Roman" w:hAnsi="Times New Roman" w:cs="Times New Roman"/>
          <w:sz w:val="28"/>
          <w:szCs w:val="28"/>
          <w:lang w:val="uk-UA"/>
        </w:rPr>
        <w:t xml:space="preserve"> секретар комісії;</w:t>
      </w:r>
    </w:p>
    <w:p w:rsidR="00A33BC8" w:rsidRPr="00E838FF" w:rsidRDefault="00A33BC8" w:rsidP="00A33BC8">
      <w:pPr>
        <w:pStyle w:val="a3"/>
        <w:numPr>
          <w:ilvl w:val="0"/>
          <w:numId w:val="14"/>
        </w:numPr>
        <w:spacing w:after="0" w:line="240" w:lineRule="auto"/>
        <w:rPr>
          <w:rFonts w:ascii="Times New Roman" w:hAnsi="Times New Roman" w:cs="Times New Roman"/>
          <w:sz w:val="28"/>
          <w:szCs w:val="28"/>
          <w:lang w:val="uk-UA"/>
        </w:rPr>
      </w:pPr>
      <w:r w:rsidRPr="00E838FF">
        <w:rPr>
          <w:rFonts w:ascii="Times New Roman" w:hAnsi="Times New Roman" w:cs="Times New Roman"/>
          <w:sz w:val="28"/>
          <w:szCs w:val="28"/>
          <w:lang w:val="uk-UA"/>
        </w:rPr>
        <w:t>Батько / мати учня, з яким стався випадок ймовірного булінгу, член комісії;</w:t>
      </w:r>
    </w:p>
    <w:p w:rsidR="00A33BC8" w:rsidRPr="00E838FF" w:rsidRDefault="00A33BC8" w:rsidP="00A33BC8">
      <w:pPr>
        <w:pStyle w:val="a3"/>
        <w:numPr>
          <w:ilvl w:val="0"/>
          <w:numId w:val="14"/>
        </w:numPr>
        <w:spacing w:after="0" w:line="240" w:lineRule="auto"/>
        <w:rPr>
          <w:rFonts w:ascii="Times New Roman" w:hAnsi="Times New Roman" w:cs="Times New Roman"/>
          <w:sz w:val="28"/>
          <w:szCs w:val="28"/>
          <w:lang w:val="uk-UA"/>
        </w:rPr>
      </w:pPr>
      <w:r w:rsidRPr="00E838FF">
        <w:rPr>
          <w:rFonts w:ascii="Times New Roman" w:hAnsi="Times New Roman" w:cs="Times New Roman"/>
          <w:sz w:val="28"/>
          <w:szCs w:val="28"/>
          <w:lang w:val="uk-UA"/>
        </w:rPr>
        <w:t>Класний керівник класу, в якому стався випадок ймовірного булінгу, член комісії.</w:t>
      </w:r>
    </w:p>
    <w:p w:rsidR="00A33BC8" w:rsidRPr="00E838FF" w:rsidRDefault="00A33BC8" w:rsidP="00A33BC8">
      <w:pPr>
        <w:pStyle w:val="rvps2"/>
        <w:shd w:val="clear" w:color="auto" w:fill="FFFFFF"/>
        <w:spacing w:before="0" w:beforeAutospacing="0" w:after="150" w:afterAutospacing="0"/>
        <w:ind w:left="810"/>
        <w:jc w:val="both"/>
        <w:rPr>
          <w:sz w:val="28"/>
          <w:szCs w:val="28"/>
          <w:lang w:val="uk-UA"/>
        </w:rPr>
      </w:pPr>
    </w:p>
    <w:p w:rsidR="00A33BC8" w:rsidRPr="00E838FF" w:rsidRDefault="00A33BC8" w:rsidP="00A33BC8">
      <w:pPr>
        <w:pStyle w:val="rvps2"/>
        <w:numPr>
          <w:ilvl w:val="1"/>
          <w:numId w:val="16"/>
        </w:numPr>
        <w:shd w:val="clear" w:color="auto" w:fill="FFFFFF"/>
        <w:spacing w:before="0" w:beforeAutospacing="0" w:after="150" w:afterAutospacing="0"/>
        <w:ind w:left="851" w:hanging="709"/>
        <w:jc w:val="both"/>
        <w:rPr>
          <w:sz w:val="28"/>
          <w:szCs w:val="28"/>
          <w:lang w:val="uk-UA"/>
        </w:rPr>
      </w:pPr>
      <w:bookmarkStart w:id="26" w:name="n85"/>
      <w:bookmarkEnd w:id="26"/>
      <w:r w:rsidRPr="00E838FF">
        <w:rPr>
          <w:b/>
          <w:sz w:val="28"/>
          <w:szCs w:val="28"/>
          <w:lang w:val="uk-UA"/>
        </w:rPr>
        <w:lastRenderedPageBreak/>
        <w:t>Голова комісії</w:t>
      </w:r>
      <w:r w:rsidRPr="00E838FF">
        <w:rPr>
          <w:sz w:val="28"/>
          <w:szCs w:val="28"/>
          <w:lang w:val="uk-UA"/>
        </w:rPr>
        <w:t xml:space="preserve"> організовує її роботу і відповідає за виконання покладених на комісію завдань, головує на її засіданнях та визначає перелік питань, що підлягають розгляду.</w:t>
      </w:r>
    </w:p>
    <w:p w:rsidR="00A33BC8" w:rsidRPr="00E838FF" w:rsidRDefault="00A33BC8" w:rsidP="00A33BC8">
      <w:pPr>
        <w:pStyle w:val="rvps2"/>
        <w:numPr>
          <w:ilvl w:val="1"/>
          <w:numId w:val="13"/>
        </w:numPr>
        <w:shd w:val="clear" w:color="auto" w:fill="FFFFFF"/>
        <w:spacing w:before="0" w:beforeAutospacing="0" w:after="150" w:afterAutospacing="0"/>
        <w:ind w:left="1418" w:hanging="142"/>
        <w:jc w:val="both"/>
        <w:rPr>
          <w:sz w:val="28"/>
          <w:szCs w:val="28"/>
        </w:rPr>
      </w:pPr>
      <w:bookmarkStart w:id="27" w:name="n87"/>
      <w:bookmarkEnd w:id="27"/>
      <w:r w:rsidRPr="00E838FF">
        <w:rPr>
          <w:sz w:val="28"/>
          <w:szCs w:val="28"/>
        </w:rPr>
        <w:t>Голова комісії визначає функціональні обов’язки кожного члена комісії. У разі відсутності голови комісії його обов’язки виконує заступник голови комісії.</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28" w:name="n88"/>
      <w:bookmarkEnd w:id="28"/>
      <w:r w:rsidRPr="00E838FF">
        <w:rPr>
          <w:sz w:val="28"/>
          <w:szCs w:val="28"/>
        </w:rPr>
        <w:t>У разі відсутності голови комісії та заступника голови комісії обов’язки голови комісії виконує один із членів комісії, який обирається комісією за поданням її секретаря.</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29" w:name="n89"/>
      <w:bookmarkEnd w:id="29"/>
      <w:r w:rsidRPr="00E838FF">
        <w:rPr>
          <w:sz w:val="28"/>
          <w:szCs w:val="28"/>
        </w:rPr>
        <w:t>У разі відсутності секретаря комісії його обов’язки виконує один із членів комісії, який обирається за поданням голови комісії або заступника голови комісії.</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30" w:name="n90"/>
      <w:bookmarkEnd w:id="30"/>
      <w:r w:rsidRPr="00E838FF">
        <w:rPr>
          <w:b/>
          <w:sz w:val="28"/>
          <w:szCs w:val="28"/>
        </w:rPr>
        <w:t>5.3.</w:t>
      </w:r>
      <w:r w:rsidRPr="00E838FF">
        <w:rPr>
          <w:sz w:val="28"/>
          <w:szCs w:val="28"/>
        </w:rPr>
        <w:t xml:space="preserve"> </w:t>
      </w:r>
      <w:r w:rsidRPr="00E838FF">
        <w:rPr>
          <w:b/>
          <w:sz w:val="28"/>
          <w:szCs w:val="28"/>
        </w:rPr>
        <w:t>Секретар комісії</w:t>
      </w:r>
      <w:r w:rsidRPr="00E838FF">
        <w:rPr>
          <w:sz w:val="28"/>
          <w:szCs w:val="28"/>
        </w:rPr>
        <w:t xml:space="preserve"> забезпечує підготовку проведення засідань комісії та матеріалів, що підлягають розгляду на засіданнях комісії, ведення протоколу засідань комісії.</w:t>
      </w:r>
    </w:p>
    <w:p w:rsidR="00A33BC8" w:rsidRPr="00E838FF" w:rsidRDefault="00A33BC8" w:rsidP="00A33BC8">
      <w:pPr>
        <w:pStyle w:val="rvps2"/>
        <w:shd w:val="clear" w:color="auto" w:fill="FFFFFF"/>
        <w:spacing w:before="0" w:beforeAutospacing="0" w:after="150" w:afterAutospacing="0"/>
        <w:ind w:firstLine="450"/>
        <w:jc w:val="both"/>
        <w:rPr>
          <w:b/>
          <w:sz w:val="28"/>
          <w:szCs w:val="28"/>
        </w:rPr>
      </w:pPr>
      <w:bookmarkStart w:id="31" w:name="n91"/>
      <w:bookmarkEnd w:id="31"/>
      <w:r w:rsidRPr="00E838FF">
        <w:rPr>
          <w:b/>
          <w:sz w:val="28"/>
          <w:szCs w:val="28"/>
          <w:lang w:val="en-US"/>
        </w:rPr>
        <w:t>5.</w:t>
      </w:r>
      <w:r w:rsidRPr="00E838FF">
        <w:rPr>
          <w:b/>
          <w:sz w:val="28"/>
          <w:szCs w:val="28"/>
        </w:rPr>
        <w:t>4.</w:t>
      </w:r>
      <w:r w:rsidRPr="00E838FF">
        <w:rPr>
          <w:sz w:val="28"/>
          <w:szCs w:val="28"/>
        </w:rPr>
        <w:t xml:space="preserve"> </w:t>
      </w:r>
      <w:r w:rsidRPr="00E838FF">
        <w:rPr>
          <w:b/>
          <w:sz w:val="28"/>
          <w:szCs w:val="28"/>
        </w:rPr>
        <w:t>Член комісії має право:</w:t>
      </w:r>
    </w:p>
    <w:p w:rsidR="00A33BC8" w:rsidRPr="00E838FF" w:rsidRDefault="00A33BC8" w:rsidP="00A33BC8">
      <w:pPr>
        <w:pStyle w:val="rvps2"/>
        <w:numPr>
          <w:ilvl w:val="0"/>
          <w:numId w:val="15"/>
        </w:numPr>
        <w:shd w:val="clear" w:color="auto" w:fill="FFFFFF"/>
        <w:spacing w:before="0" w:beforeAutospacing="0" w:after="150" w:afterAutospacing="0"/>
        <w:jc w:val="both"/>
        <w:rPr>
          <w:sz w:val="28"/>
          <w:szCs w:val="28"/>
        </w:rPr>
      </w:pPr>
      <w:bookmarkStart w:id="32" w:name="n92"/>
      <w:bookmarkEnd w:id="32"/>
      <w:r w:rsidRPr="00E838FF">
        <w:rPr>
          <w:sz w:val="28"/>
          <w:szCs w:val="28"/>
        </w:rPr>
        <w:t>ознайомлюватися з матеріалами, що стосуються випадку булінгу (цькування), брати участь у їх перевірці;</w:t>
      </w:r>
    </w:p>
    <w:p w:rsidR="00A33BC8" w:rsidRPr="00E838FF" w:rsidRDefault="00A33BC8" w:rsidP="00A33BC8">
      <w:pPr>
        <w:pStyle w:val="rvps2"/>
        <w:numPr>
          <w:ilvl w:val="0"/>
          <w:numId w:val="15"/>
        </w:numPr>
        <w:shd w:val="clear" w:color="auto" w:fill="FFFFFF"/>
        <w:spacing w:before="0" w:beforeAutospacing="0" w:after="150" w:afterAutospacing="0"/>
        <w:jc w:val="both"/>
        <w:rPr>
          <w:sz w:val="28"/>
          <w:szCs w:val="28"/>
        </w:rPr>
      </w:pPr>
      <w:bookmarkStart w:id="33" w:name="n93"/>
      <w:bookmarkEnd w:id="33"/>
      <w:r w:rsidRPr="00E838FF">
        <w:rPr>
          <w:sz w:val="28"/>
          <w:szCs w:val="28"/>
        </w:rPr>
        <w:t>подавати пропозиції, висловлювати власну думку з питань, що розглядаються;</w:t>
      </w:r>
    </w:p>
    <w:p w:rsidR="00A33BC8" w:rsidRPr="00E838FF" w:rsidRDefault="00A33BC8" w:rsidP="00A33BC8">
      <w:pPr>
        <w:pStyle w:val="rvps2"/>
        <w:numPr>
          <w:ilvl w:val="0"/>
          <w:numId w:val="15"/>
        </w:numPr>
        <w:shd w:val="clear" w:color="auto" w:fill="FFFFFF"/>
        <w:spacing w:before="0" w:beforeAutospacing="0" w:after="150" w:afterAutospacing="0"/>
        <w:jc w:val="both"/>
        <w:rPr>
          <w:sz w:val="28"/>
          <w:szCs w:val="28"/>
        </w:rPr>
      </w:pPr>
      <w:bookmarkStart w:id="34" w:name="n94"/>
      <w:bookmarkEnd w:id="34"/>
      <w:r w:rsidRPr="00E838FF">
        <w:rPr>
          <w:sz w:val="28"/>
          <w:szCs w:val="28"/>
        </w:rPr>
        <w:t>брати участь у прийнятті рішення шляхом голосування;</w:t>
      </w:r>
    </w:p>
    <w:p w:rsidR="00A33BC8" w:rsidRPr="00E838FF" w:rsidRDefault="00A33BC8" w:rsidP="00A33BC8">
      <w:pPr>
        <w:pStyle w:val="rvps2"/>
        <w:numPr>
          <w:ilvl w:val="0"/>
          <w:numId w:val="15"/>
        </w:numPr>
        <w:shd w:val="clear" w:color="auto" w:fill="FFFFFF"/>
        <w:spacing w:before="0" w:beforeAutospacing="0" w:after="150" w:afterAutospacing="0"/>
        <w:jc w:val="both"/>
        <w:rPr>
          <w:sz w:val="28"/>
          <w:szCs w:val="28"/>
        </w:rPr>
      </w:pPr>
      <w:bookmarkStart w:id="35" w:name="n95"/>
      <w:bookmarkEnd w:id="35"/>
      <w:r w:rsidRPr="00E838FF">
        <w:rPr>
          <w:sz w:val="28"/>
          <w:szCs w:val="28"/>
        </w:rPr>
        <w:t>висловлювати окрему думку усно або письмово;</w:t>
      </w:r>
    </w:p>
    <w:p w:rsidR="00A33BC8" w:rsidRPr="00E838FF" w:rsidRDefault="00A33BC8" w:rsidP="00A33BC8">
      <w:pPr>
        <w:pStyle w:val="rvps2"/>
        <w:numPr>
          <w:ilvl w:val="0"/>
          <w:numId w:val="15"/>
        </w:numPr>
        <w:shd w:val="clear" w:color="auto" w:fill="FFFFFF"/>
        <w:spacing w:before="0" w:beforeAutospacing="0" w:after="150" w:afterAutospacing="0"/>
        <w:jc w:val="both"/>
        <w:rPr>
          <w:sz w:val="28"/>
          <w:szCs w:val="28"/>
        </w:rPr>
      </w:pPr>
      <w:bookmarkStart w:id="36" w:name="n96"/>
      <w:bookmarkEnd w:id="36"/>
      <w:r w:rsidRPr="00E838FF">
        <w:rPr>
          <w:sz w:val="28"/>
          <w:szCs w:val="28"/>
        </w:rPr>
        <w:t>вносити пропозиції до порядку денного засідання комісії.</w:t>
      </w:r>
    </w:p>
    <w:p w:rsidR="00A33BC8" w:rsidRPr="00E838FF" w:rsidRDefault="00A33BC8" w:rsidP="00A33BC8">
      <w:pPr>
        <w:pStyle w:val="rvps2"/>
        <w:shd w:val="clear" w:color="auto" w:fill="FFFFFF"/>
        <w:spacing w:before="0" w:beforeAutospacing="0" w:after="150" w:afterAutospacing="0"/>
        <w:ind w:firstLine="450"/>
        <w:jc w:val="both"/>
        <w:rPr>
          <w:b/>
          <w:sz w:val="28"/>
          <w:szCs w:val="28"/>
        </w:rPr>
      </w:pPr>
      <w:bookmarkStart w:id="37" w:name="n97"/>
      <w:bookmarkEnd w:id="37"/>
    </w:p>
    <w:p w:rsidR="00A33BC8" w:rsidRPr="00E838FF" w:rsidRDefault="00A33BC8" w:rsidP="00A33BC8">
      <w:pPr>
        <w:pStyle w:val="rvps2"/>
        <w:shd w:val="clear" w:color="auto" w:fill="FFFFFF"/>
        <w:spacing w:before="0" w:beforeAutospacing="0" w:after="150" w:afterAutospacing="0"/>
        <w:ind w:firstLine="450"/>
        <w:jc w:val="both"/>
        <w:rPr>
          <w:b/>
          <w:sz w:val="28"/>
          <w:szCs w:val="28"/>
        </w:rPr>
      </w:pPr>
    </w:p>
    <w:p w:rsidR="00A33BC8" w:rsidRPr="00E838FF" w:rsidRDefault="00A33BC8" w:rsidP="00A33BC8">
      <w:pPr>
        <w:pStyle w:val="rvps2"/>
        <w:shd w:val="clear" w:color="auto" w:fill="FFFFFF"/>
        <w:spacing w:before="0" w:beforeAutospacing="0" w:after="150" w:afterAutospacing="0"/>
        <w:ind w:firstLine="450"/>
        <w:jc w:val="both"/>
        <w:rPr>
          <w:b/>
          <w:sz w:val="28"/>
          <w:szCs w:val="28"/>
        </w:rPr>
      </w:pPr>
      <w:r w:rsidRPr="00E838FF">
        <w:rPr>
          <w:b/>
          <w:sz w:val="28"/>
          <w:szCs w:val="28"/>
          <w:lang w:val="en-US"/>
        </w:rPr>
        <w:t>5.</w:t>
      </w:r>
      <w:r w:rsidRPr="00E838FF">
        <w:rPr>
          <w:b/>
          <w:sz w:val="28"/>
          <w:szCs w:val="28"/>
        </w:rPr>
        <w:t>5. Член комісії зобов’язаний:</w:t>
      </w:r>
    </w:p>
    <w:p w:rsidR="00A33BC8" w:rsidRPr="00E838FF" w:rsidRDefault="00A33BC8" w:rsidP="00A33BC8">
      <w:pPr>
        <w:pStyle w:val="rvps2"/>
        <w:numPr>
          <w:ilvl w:val="0"/>
          <w:numId w:val="17"/>
        </w:numPr>
        <w:shd w:val="clear" w:color="auto" w:fill="FFFFFF"/>
        <w:spacing w:before="0" w:beforeAutospacing="0" w:after="150" w:afterAutospacing="0"/>
        <w:jc w:val="both"/>
        <w:rPr>
          <w:sz w:val="28"/>
          <w:szCs w:val="28"/>
        </w:rPr>
      </w:pPr>
      <w:bookmarkStart w:id="38" w:name="n98"/>
      <w:bookmarkEnd w:id="38"/>
      <w:r w:rsidRPr="00E838FF">
        <w:rPr>
          <w:sz w:val="28"/>
          <w:szCs w:val="28"/>
        </w:rPr>
        <w:t>особисто брати участь у роботі комісії;</w:t>
      </w:r>
    </w:p>
    <w:p w:rsidR="00A33BC8" w:rsidRPr="00E838FF" w:rsidRDefault="00A33BC8" w:rsidP="00A33BC8">
      <w:pPr>
        <w:pStyle w:val="rvps2"/>
        <w:numPr>
          <w:ilvl w:val="0"/>
          <w:numId w:val="17"/>
        </w:numPr>
        <w:shd w:val="clear" w:color="auto" w:fill="FFFFFF"/>
        <w:spacing w:before="0" w:beforeAutospacing="0" w:after="150" w:afterAutospacing="0"/>
        <w:jc w:val="both"/>
        <w:rPr>
          <w:sz w:val="28"/>
          <w:szCs w:val="28"/>
        </w:rPr>
      </w:pPr>
      <w:bookmarkStart w:id="39" w:name="n99"/>
      <w:bookmarkEnd w:id="39"/>
      <w:r w:rsidRPr="00E838FF">
        <w:rPr>
          <w:sz w:val="28"/>
          <w:szCs w:val="28"/>
        </w:rPr>
        <w:t>не розголошувати стороннім особам відомості, що стали йому відомі у зв’язку з участю у роботі комісії, і не використовувати їх у своїх інтересах або інтересах третіх осіб;</w:t>
      </w:r>
    </w:p>
    <w:p w:rsidR="00A33BC8" w:rsidRPr="00E838FF" w:rsidRDefault="00A33BC8" w:rsidP="00A33BC8">
      <w:pPr>
        <w:pStyle w:val="rvps2"/>
        <w:numPr>
          <w:ilvl w:val="0"/>
          <w:numId w:val="17"/>
        </w:numPr>
        <w:shd w:val="clear" w:color="auto" w:fill="FFFFFF"/>
        <w:spacing w:before="0" w:beforeAutospacing="0" w:after="150" w:afterAutospacing="0"/>
        <w:jc w:val="both"/>
        <w:rPr>
          <w:sz w:val="28"/>
          <w:szCs w:val="28"/>
        </w:rPr>
      </w:pPr>
      <w:bookmarkStart w:id="40" w:name="n100"/>
      <w:bookmarkEnd w:id="40"/>
      <w:r w:rsidRPr="00E838FF">
        <w:rPr>
          <w:sz w:val="28"/>
          <w:szCs w:val="28"/>
        </w:rPr>
        <w:t>виконувати в межах, передбачених законодавством та посадовими обов’язками, доручення голови комісії;</w:t>
      </w:r>
    </w:p>
    <w:p w:rsidR="00A33BC8" w:rsidRPr="00E838FF" w:rsidRDefault="00A33BC8" w:rsidP="00A33BC8">
      <w:pPr>
        <w:pStyle w:val="rvps2"/>
        <w:numPr>
          <w:ilvl w:val="0"/>
          <w:numId w:val="17"/>
        </w:numPr>
        <w:shd w:val="clear" w:color="auto" w:fill="FFFFFF"/>
        <w:spacing w:before="0" w:beforeAutospacing="0" w:after="150" w:afterAutospacing="0"/>
        <w:jc w:val="both"/>
        <w:rPr>
          <w:sz w:val="28"/>
          <w:szCs w:val="28"/>
        </w:rPr>
      </w:pPr>
      <w:bookmarkStart w:id="41" w:name="n101"/>
      <w:bookmarkEnd w:id="41"/>
      <w:r w:rsidRPr="00E838FF">
        <w:rPr>
          <w:sz w:val="28"/>
          <w:szCs w:val="28"/>
        </w:rPr>
        <w:t>брати участь у голосуванні.</w:t>
      </w:r>
    </w:p>
    <w:p w:rsidR="00A33BC8" w:rsidRDefault="00A33BC8" w:rsidP="00A33BC8">
      <w:pPr>
        <w:pStyle w:val="rvps7"/>
        <w:shd w:val="clear" w:color="auto" w:fill="FFFFFF"/>
        <w:tabs>
          <w:tab w:val="left" w:pos="4185"/>
        </w:tabs>
        <w:spacing w:before="150" w:beforeAutospacing="0" w:after="150" w:afterAutospacing="0"/>
        <w:ind w:right="450"/>
        <w:rPr>
          <w:rStyle w:val="rvts15"/>
          <w:b/>
          <w:bCs/>
          <w:sz w:val="28"/>
          <w:szCs w:val="28"/>
        </w:rPr>
      </w:pPr>
      <w:bookmarkStart w:id="42" w:name="n102"/>
      <w:bookmarkEnd w:id="42"/>
    </w:p>
    <w:p w:rsidR="00900D49" w:rsidRPr="00E838FF" w:rsidRDefault="00900D49" w:rsidP="00A33BC8">
      <w:pPr>
        <w:pStyle w:val="rvps7"/>
        <w:shd w:val="clear" w:color="auto" w:fill="FFFFFF"/>
        <w:tabs>
          <w:tab w:val="left" w:pos="4185"/>
        </w:tabs>
        <w:spacing w:before="150" w:beforeAutospacing="0" w:after="150" w:afterAutospacing="0"/>
        <w:ind w:right="450"/>
        <w:rPr>
          <w:rStyle w:val="rvts15"/>
          <w:b/>
          <w:bCs/>
          <w:sz w:val="28"/>
          <w:szCs w:val="28"/>
        </w:rPr>
      </w:pPr>
    </w:p>
    <w:p w:rsidR="00C850F1" w:rsidRDefault="00C850F1" w:rsidP="009B56BE">
      <w:pPr>
        <w:pStyle w:val="rvps7"/>
        <w:shd w:val="clear" w:color="auto" w:fill="FFFFFF"/>
        <w:spacing w:before="150" w:beforeAutospacing="0" w:after="150" w:afterAutospacing="0"/>
        <w:ind w:right="450"/>
        <w:rPr>
          <w:rStyle w:val="rvts15"/>
          <w:b/>
          <w:bCs/>
          <w:sz w:val="32"/>
          <w:szCs w:val="32"/>
          <w:lang w:val="en-US"/>
        </w:rPr>
      </w:pPr>
    </w:p>
    <w:p w:rsidR="00A33BC8" w:rsidRPr="00E838FF" w:rsidRDefault="00A33BC8" w:rsidP="00A33BC8">
      <w:pPr>
        <w:pStyle w:val="rvps7"/>
        <w:shd w:val="clear" w:color="auto" w:fill="FFFFFF"/>
        <w:spacing w:before="150" w:beforeAutospacing="0" w:after="150" w:afterAutospacing="0"/>
        <w:ind w:left="450" w:right="450"/>
        <w:rPr>
          <w:sz w:val="32"/>
          <w:szCs w:val="32"/>
          <w:lang w:val="uk-UA"/>
        </w:rPr>
      </w:pPr>
      <w:r w:rsidRPr="00E838FF">
        <w:rPr>
          <w:rStyle w:val="rvts15"/>
          <w:b/>
          <w:bCs/>
          <w:sz w:val="32"/>
          <w:szCs w:val="32"/>
          <w:lang w:val="en-US"/>
        </w:rPr>
        <w:lastRenderedPageBreak/>
        <w:t>VI</w:t>
      </w:r>
      <w:r w:rsidRPr="00E838FF">
        <w:rPr>
          <w:rStyle w:val="rvts15"/>
          <w:b/>
          <w:bCs/>
          <w:sz w:val="32"/>
          <w:szCs w:val="32"/>
        </w:rPr>
        <w:t xml:space="preserve">. </w:t>
      </w:r>
      <w:r w:rsidRPr="00E838FF">
        <w:rPr>
          <w:rStyle w:val="rvts15"/>
          <w:b/>
          <w:bCs/>
          <w:sz w:val="32"/>
          <w:szCs w:val="32"/>
          <w:lang w:val="uk-UA"/>
        </w:rPr>
        <w:t>Порядок роботи комісії.</w:t>
      </w:r>
    </w:p>
    <w:p w:rsidR="00A33BC8" w:rsidRPr="00E838FF" w:rsidRDefault="00A33BC8" w:rsidP="00A33BC8">
      <w:pPr>
        <w:pStyle w:val="rvps2"/>
        <w:shd w:val="clear" w:color="auto" w:fill="FFFFFF"/>
        <w:spacing w:before="0" w:beforeAutospacing="0" w:after="150" w:afterAutospacing="0"/>
        <w:ind w:firstLine="450"/>
        <w:jc w:val="both"/>
        <w:rPr>
          <w:sz w:val="28"/>
          <w:szCs w:val="28"/>
          <w:lang w:val="uk-UA"/>
        </w:rPr>
      </w:pPr>
      <w:bookmarkStart w:id="43" w:name="n103"/>
      <w:bookmarkEnd w:id="43"/>
      <w:r w:rsidRPr="00E838FF">
        <w:rPr>
          <w:b/>
          <w:sz w:val="28"/>
          <w:szCs w:val="28"/>
          <w:lang w:val="uk-UA"/>
        </w:rPr>
        <w:t>6.1. Метою</w:t>
      </w:r>
      <w:r w:rsidRPr="00E838FF">
        <w:rPr>
          <w:sz w:val="28"/>
          <w:szCs w:val="28"/>
          <w:lang w:val="uk-UA"/>
        </w:rPr>
        <w:t xml:space="preserve"> </w:t>
      </w:r>
      <w:r w:rsidRPr="00E838FF">
        <w:rPr>
          <w:b/>
          <w:sz w:val="28"/>
          <w:szCs w:val="28"/>
          <w:lang w:val="uk-UA"/>
        </w:rPr>
        <w:t>діяльності комісії</w:t>
      </w:r>
      <w:r w:rsidRPr="00E838FF">
        <w:rPr>
          <w:sz w:val="28"/>
          <w:szCs w:val="28"/>
          <w:lang w:val="uk-UA"/>
        </w:rPr>
        <w:t xml:space="preserve"> є припинення випадку булінгу (цькування) в закладі освіти; відновлення та нормалізація стосунків, створення сприятливих умов для подальшого здобуття освіти у групі (класі), де стався випадок булінгу (цькування); з’ясування причин, які призвели до випадку булінгу (цькування), та вжиття заходів для усунення таких причин; оцінка потреб сторін булінгу (цькування) в соціальних та психолого-педагогічних послугах та забезпечення таких послуг.</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44" w:name="n104"/>
      <w:bookmarkEnd w:id="44"/>
      <w:r w:rsidRPr="00E838FF">
        <w:rPr>
          <w:b/>
          <w:sz w:val="28"/>
          <w:szCs w:val="28"/>
          <w:lang w:val="uk-UA"/>
        </w:rPr>
        <w:t>6.</w:t>
      </w:r>
      <w:r w:rsidRPr="00E838FF">
        <w:rPr>
          <w:b/>
          <w:sz w:val="28"/>
          <w:szCs w:val="28"/>
        </w:rPr>
        <w:t>2. Діяльність комісії здійснюється на принципах</w:t>
      </w:r>
      <w:r w:rsidRPr="00E838FF">
        <w:rPr>
          <w:sz w:val="28"/>
          <w:szCs w:val="28"/>
        </w:rPr>
        <w:t>:</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45" w:name="n105"/>
      <w:bookmarkEnd w:id="45"/>
      <w:r w:rsidRPr="00E838FF">
        <w:rPr>
          <w:sz w:val="28"/>
          <w:szCs w:val="28"/>
        </w:rPr>
        <w:t>законності;</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46" w:name="n106"/>
      <w:bookmarkEnd w:id="46"/>
      <w:r w:rsidRPr="00E838FF">
        <w:rPr>
          <w:sz w:val="28"/>
          <w:szCs w:val="28"/>
        </w:rPr>
        <w:t>верховенства права;</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47" w:name="n107"/>
      <w:bookmarkEnd w:id="47"/>
      <w:r w:rsidRPr="00E838FF">
        <w:rPr>
          <w:sz w:val="28"/>
          <w:szCs w:val="28"/>
        </w:rPr>
        <w:t>поваги та дотримання прав і свобод людини;</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48" w:name="n108"/>
      <w:bookmarkEnd w:id="48"/>
      <w:r w:rsidRPr="00E838FF">
        <w:rPr>
          <w:sz w:val="28"/>
          <w:szCs w:val="28"/>
        </w:rPr>
        <w:t>неупередженого ставлення до сторін булінгу (цькування);</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49" w:name="n109"/>
      <w:bookmarkEnd w:id="49"/>
      <w:r w:rsidRPr="00E838FF">
        <w:rPr>
          <w:sz w:val="28"/>
          <w:szCs w:val="28"/>
        </w:rPr>
        <w:t>відкритості та прозорості;</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50" w:name="n110"/>
      <w:bookmarkEnd w:id="50"/>
      <w:r w:rsidRPr="00E838FF">
        <w:rPr>
          <w:sz w:val="28"/>
          <w:szCs w:val="28"/>
        </w:rPr>
        <w:t>конфіденційності та захисту персональних даних;</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51" w:name="n111"/>
      <w:bookmarkEnd w:id="51"/>
      <w:r w:rsidRPr="00E838FF">
        <w:rPr>
          <w:sz w:val="28"/>
          <w:szCs w:val="28"/>
        </w:rPr>
        <w:t>невідкладного реагування;</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52" w:name="n112"/>
      <w:bookmarkEnd w:id="52"/>
      <w:r w:rsidRPr="00E838FF">
        <w:rPr>
          <w:sz w:val="28"/>
          <w:szCs w:val="28"/>
        </w:rPr>
        <w:t>комплексного підходу до розгляду випадку булінгу (цькування);</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53" w:name="n113"/>
      <w:bookmarkEnd w:id="53"/>
      <w:r w:rsidRPr="00E838FF">
        <w:rPr>
          <w:sz w:val="28"/>
          <w:szCs w:val="28"/>
        </w:rPr>
        <w:t>нетерпимості до булінгу (цькування) та визнання його суспільної небезпеки.</w:t>
      </w:r>
    </w:p>
    <w:p w:rsidR="00A33BC8" w:rsidRPr="00E838FF" w:rsidRDefault="00A33BC8" w:rsidP="00A33BC8">
      <w:pPr>
        <w:pStyle w:val="rvps2"/>
        <w:shd w:val="clear" w:color="auto" w:fill="FFFFFF"/>
        <w:spacing w:before="0" w:beforeAutospacing="0" w:after="150" w:afterAutospacing="0"/>
        <w:ind w:firstLine="450"/>
        <w:jc w:val="both"/>
        <w:rPr>
          <w:sz w:val="28"/>
          <w:szCs w:val="28"/>
        </w:rPr>
      </w:pPr>
      <w:bookmarkStart w:id="54" w:name="n114"/>
      <w:bookmarkEnd w:id="54"/>
      <w:r w:rsidRPr="00E838FF">
        <w:rPr>
          <w:sz w:val="28"/>
          <w:szCs w:val="28"/>
        </w:rPr>
        <w:t>Комісія у своїй діяльності забезпечує дотримання вимог Законів України </w:t>
      </w:r>
      <w:hyperlink r:id="rId5" w:tgtFrame="_blank" w:history="1">
        <w:r w:rsidRPr="00E838FF">
          <w:rPr>
            <w:rStyle w:val="a4"/>
            <w:color w:val="auto"/>
            <w:sz w:val="28"/>
            <w:szCs w:val="28"/>
          </w:rPr>
          <w:t>«Про інформацію»</w:t>
        </w:r>
      </w:hyperlink>
      <w:r w:rsidRPr="00E838FF">
        <w:rPr>
          <w:sz w:val="28"/>
          <w:szCs w:val="28"/>
        </w:rPr>
        <w:t>, </w:t>
      </w:r>
      <w:hyperlink r:id="rId6" w:tgtFrame="_blank" w:history="1">
        <w:r w:rsidRPr="00E838FF">
          <w:rPr>
            <w:rStyle w:val="a4"/>
            <w:color w:val="auto"/>
            <w:sz w:val="28"/>
            <w:szCs w:val="28"/>
          </w:rPr>
          <w:t>«Про захист персональних даних»</w:t>
        </w:r>
      </w:hyperlink>
      <w:r w:rsidRPr="00E838FF">
        <w:rPr>
          <w:sz w:val="28"/>
          <w:szCs w:val="28"/>
        </w:rPr>
        <w:t>.</w:t>
      </w:r>
    </w:p>
    <w:p w:rsidR="00A33BC8" w:rsidRPr="00E838FF" w:rsidRDefault="00A33BC8" w:rsidP="00A33BC8">
      <w:pPr>
        <w:pStyle w:val="rvps2"/>
        <w:shd w:val="clear" w:color="auto" w:fill="FFFFFF"/>
        <w:spacing w:before="0" w:beforeAutospacing="0" w:after="150" w:afterAutospacing="0"/>
        <w:ind w:firstLine="450"/>
        <w:jc w:val="both"/>
        <w:rPr>
          <w:b/>
          <w:sz w:val="28"/>
          <w:szCs w:val="28"/>
        </w:rPr>
      </w:pPr>
      <w:bookmarkStart w:id="55" w:name="n115"/>
      <w:bookmarkEnd w:id="55"/>
      <w:r w:rsidRPr="00E838FF">
        <w:rPr>
          <w:b/>
          <w:sz w:val="28"/>
          <w:szCs w:val="28"/>
          <w:lang w:val="uk-UA"/>
        </w:rPr>
        <w:t>6.</w:t>
      </w:r>
      <w:r w:rsidRPr="00E838FF">
        <w:rPr>
          <w:b/>
          <w:sz w:val="28"/>
          <w:szCs w:val="28"/>
        </w:rPr>
        <w:t>3. До завдань комісії належать:</w:t>
      </w:r>
    </w:p>
    <w:p w:rsidR="00A33BC8" w:rsidRPr="00E838FF" w:rsidRDefault="00A33BC8" w:rsidP="00A33BC8">
      <w:pPr>
        <w:pStyle w:val="rvps2"/>
        <w:shd w:val="clear" w:color="auto" w:fill="FFFFFF"/>
        <w:spacing w:before="0" w:beforeAutospacing="0" w:after="150" w:afterAutospacing="0" w:line="276" w:lineRule="auto"/>
        <w:ind w:firstLine="284"/>
        <w:rPr>
          <w:sz w:val="28"/>
          <w:szCs w:val="28"/>
        </w:rPr>
      </w:pPr>
      <w:bookmarkStart w:id="56" w:name="n116"/>
      <w:bookmarkEnd w:id="56"/>
      <w:r w:rsidRPr="00E838FF">
        <w:rPr>
          <w:sz w:val="28"/>
          <w:szCs w:val="28"/>
        </w:rPr>
        <w:t>збір інформації щодо обставин випадку булінгу (цькування), зокрема пояснень сторін булінгу (цькування), батьків або інших законних представників малолітніх або неповнолітніх сторін булінгу (цькування); висновків практичного психолога та соціального педагога (за наявності) закладу освіти; відомостей служби у справах дітей та центру соціальних служб для сім’ї, дітей та молоді; експертних висновків (за наявності), якщо у результаті вчинення булінгу (цькування) була завдана шкода психічному або фізичному здоров’ю потерпілого; інформації, збереженої на технічних засобах чи засобах електронної комунікації (Інтернет, соціальні мережі, повідомлення тощо); іншої інформації, яка має значення для об’єктивного розгляду заяви;</w:t>
      </w:r>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bookmarkStart w:id="57" w:name="n117"/>
      <w:bookmarkEnd w:id="57"/>
      <w:r w:rsidRPr="00E838FF">
        <w:rPr>
          <w:sz w:val="28"/>
          <w:szCs w:val="28"/>
        </w:rPr>
        <w:t>розгляд та аналіз зібраних матеріалів щодо обставин випадку булінгу (цькування) та прийняття рішення про наявність/відсутність обставин, що обґрунтовують інформацію, зазначену у заяві.</w:t>
      </w:r>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bookmarkStart w:id="58" w:name="n118"/>
      <w:bookmarkEnd w:id="58"/>
      <w:r w:rsidRPr="00E838FF">
        <w:rPr>
          <w:sz w:val="28"/>
          <w:szCs w:val="28"/>
        </w:rPr>
        <w:lastRenderedPageBreak/>
        <w:t xml:space="preserve">У разі прийняття рішення комісією про </w:t>
      </w:r>
      <w:r w:rsidRPr="00E838FF">
        <w:rPr>
          <w:b/>
          <w:sz w:val="28"/>
          <w:szCs w:val="28"/>
        </w:rPr>
        <w:t>наявність</w:t>
      </w:r>
      <w:r w:rsidRPr="00E838FF">
        <w:rPr>
          <w:sz w:val="28"/>
          <w:szCs w:val="28"/>
        </w:rPr>
        <w:t xml:space="preserve"> обставин, що обґрунтовують інформацію, зазначену у заяві, до завдань комісії також належать:</w:t>
      </w:r>
    </w:p>
    <w:p w:rsidR="00A33BC8" w:rsidRPr="00E838FF" w:rsidRDefault="00A33BC8" w:rsidP="00A33BC8">
      <w:pPr>
        <w:pStyle w:val="rvps2"/>
        <w:numPr>
          <w:ilvl w:val="0"/>
          <w:numId w:val="18"/>
        </w:numPr>
        <w:shd w:val="clear" w:color="auto" w:fill="FFFFFF"/>
        <w:spacing w:before="0" w:beforeAutospacing="0" w:after="150" w:afterAutospacing="0" w:line="276" w:lineRule="auto"/>
        <w:rPr>
          <w:sz w:val="28"/>
          <w:szCs w:val="28"/>
        </w:rPr>
      </w:pPr>
      <w:bookmarkStart w:id="59" w:name="n119"/>
      <w:bookmarkEnd w:id="59"/>
      <w:r w:rsidRPr="00E838FF">
        <w:rPr>
          <w:sz w:val="28"/>
          <w:szCs w:val="28"/>
        </w:rPr>
        <w:t>оцінка потреб сторін булінгу (цькування) в отриманні соціальних та психолого-педагогічних послуг та забезпечення таких послуг, в тому числі із залученням фахівців служби у справах дітей та центру соціальних служб для сім’ї, дітей та молоді;</w:t>
      </w:r>
    </w:p>
    <w:p w:rsidR="00A33BC8" w:rsidRPr="00E838FF" w:rsidRDefault="00A33BC8" w:rsidP="00A33BC8">
      <w:pPr>
        <w:pStyle w:val="rvps2"/>
        <w:numPr>
          <w:ilvl w:val="0"/>
          <w:numId w:val="18"/>
        </w:numPr>
        <w:shd w:val="clear" w:color="auto" w:fill="FFFFFF"/>
        <w:spacing w:before="0" w:beforeAutospacing="0" w:after="150" w:afterAutospacing="0" w:line="276" w:lineRule="auto"/>
        <w:rPr>
          <w:sz w:val="28"/>
          <w:szCs w:val="28"/>
        </w:rPr>
      </w:pPr>
      <w:bookmarkStart w:id="60" w:name="n120"/>
      <w:bookmarkEnd w:id="60"/>
      <w:r w:rsidRPr="00E838FF">
        <w:rPr>
          <w:sz w:val="28"/>
          <w:szCs w:val="28"/>
        </w:rPr>
        <w:t>визначення причин булінгу (цькування) та необхідних заходів для усунення таких причин;</w:t>
      </w:r>
    </w:p>
    <w:p w:rsidR="00A33BC8" w:rsidRPr="00E838FF" w:rsidRDefault="00A33BC8" w:rsidP="00A33BC8">
      <w:pPr>
        <w:pStyle w:val="rvps2"/>
        <w:numPr>
          <w:ilvl w:val="0"/>
          <w:numId w:val="18"/>
        </w:numPr>
        <w:shd w:val="clear" w:color="auto" w:fill="FFFFFF"/>
        <w:spacing w:before="0" w:beforeAutospacing="0" w:after="150" w:afterAutospacing="0" w:line="276" w:lineRule="auto"/>
        <w:rPr>
          <w:sz w:val="28"/>
          <w:szCs w:val="28"/>
        </w:rPr>
      </w:pPr>
      <w:bookmarkStart w:id="61" w:name="n121"/>
      <w:bookmarkEnd w:id="61"/>
      <w:r w:rsidRPr="00E838FF">
        <w:rPr>
          <w:sz w:val="28"/>
          <w:szCs w:val="28"/>
        </w:rPr>
        <w:t>визначення заходів виховного впливу щодо сторін булінгу (цькування) у групі (класі), де стався випадок булінгу (цькування);</w:t>
      </w:r>
    </w:p>
    <w:p w:rsidR="00A33BC8" w:rsidRPr="00E838FF" w:rsidRDefault="00A33BC8" w:rsidP="00A33BC8">
      <w:pPr>
        <w:pStyle w:val="rvps2"/>
        <w:numPr>
          <w:ilvl w:val="0"/>
          <w:numId w:val="18"/>
        </w:numPr>
        <w:shd w:val="clear" w:color="auto" w:fill="FFFFFF"/>
        <w:spacing w:before="0" w:beforeAutospacing="0" w:after="150" w:afterAutospacing="0" w:line="276" w:lineRule="auto"/>
        <w:rPr>
          <w:sz w:val="28"/>
          <w:szCs w:val="28"/>
        </w:rPr>
      </w:pPr>
      <w:bookmarkStart w:id="62" w:name="n122"/>
      <w:bookmarkEnd w:id="62"/>
      <w:r w:rsidRPr="00E838FF">
        <w:rPr>
          <w:sz w:val="28"/>
          <w:szCs w:val="28"/>
        </w:rPr>
        <w:t>моніторинг ефективності соціальних та психолого-педагогічних послуг, заходів з усунення причин булінгу (цькування), заходів виховного впливу та корегування (за потреби) відповідних послуг та заходів;</w:t>
      </w:r>
    </w:p>
    <w:p w:rsidR="00A33BC8" w:rsidRPr="00E838FF" w:rsidRDefault="00A33BC8" w:rsidP="00A33BC8">
      <w:pPr>
        <w:pStyle w:val="rvps2"/>
        <w:numPr>
          <w:ilvl w:val="0"/>
          <w:numId w:val="18"/>
        </w:numPr>
        <w:shd w:val="clear" w:color="auto" w:fill="FFFFFF"/>
        <w:spacing w:before="0" w:beforeAutospacing="0" w:after="150" w:afterAutospacing="0" w:line="276" w:lineRule="auto"/>
        <w:rPr>
          <w:sz w:val="28"/>
          <w:szCs w:val="28"/>
        </w:rPr>
      </w:pPr>
      <w:bookmarkStart w:id="63" w:name="n123"/>
      <w:bookmarkEnd w:id="63"/>
      <w:r w:rsidRPr="00E838FF">
        <w:rPr>
          <w:sz w:val="28"/>
          <w:szCs w:val="28"/>
        </w:rPr>
        <w:t>надання рекомендацій для педагогічних працівників закладу освіти щодо доцільних методів здійснення освітнього процесу та інших заходів з малолітніми чи неповнолітніми сторонами булінгу (цькування), їхніми батьками або іншими законними представниками;</w:t>
      </w:r>
    </w:p>
    <w:p w:rsidR="00A33BC8" w:rsidRPr="00E838FF" w:rsidRDefault="00A33BC8" w:rsidP="00A33BC8">
      <w:pPr>
        <w:pStyle w:val="rvps2"/>
        <w:numPr>
          <w:ilvl w:val="0"/>
          <w:numId w:val="18"/>
        </w:numPr>
        <w:shd w:val="clear" w:color="auto" w:fill="FFFFFF"/>
        <w:spacing w:before="0" w:beforeAutospacing="0" w:after="150" w:afterAutospacing="0" w:line="276" w:lineRule="auto"/>
        <w:rPr>
          <w:sz w:val="28"/>
          <w:szCs w:val="28"/>
        </w:rPr>
      </w:pPr>
      <w:bookmarkStart w:id="64" w:name="n124"/>
      <w:bookmarkEnd w:id="64"/>
      <w:r w:rsidRPr="00E838FF">
        <w:rPr>
          <w:sz w:val="28"/>
          <w:szCs w:val="28"/>
        </w:rPr>
        <w:t>надання рекомендацій для батьків або інших законних представників малолітньої чи неповнолітньої особи, яка стала стороною булінгу (цькування).</w:t>
      </w:r>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bookmarkStart w:id="65" w:name="n125"/>
      <w:bookmarkEnd w:id="65"/>
      <w:r w:rsidRPr="00E838FF">
        <w:rPr>
          <w:b/>
          <w:sz w:val="28"/>
          <w:szCs w:val="28"/>
          <w:lang w:val="uk-UA"/>
        </w:rPr>
        <w:t>6.</w:t>
      </w:r>
      <w:r w:rsidRPr="00E838FF">
        <w:rPr>
          <w:b/>
          <w:sz w:val="28"/>
          <w:szCs w:val="28"/>
        </w:rPr>
        <w:t>4.</w:t>
      </w:r>
      <w:r w:rsidRPr="00E838FF">
        <w:rPr>
          <w:sz w:val="28"/>
          <w:szCs w:val="28"/>
        </w:rPr>
        <w:t xml:space="preserve"> Формою роботи комісії є засідання, які проводяться у разі потреби. Дату, час і місце проведення засідання комісії визначає її голова.</w:t>
      </w:r>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bookmarkStart w:id="66" w:name="n126"/>
      <w:bookmarkEnd w:id="66"/>
      <w:r w:rsidRPr="00E838FF">
        <w:rPr>
          <w:b/>
          <w:sz w:val="28"/>
          <w:szCs w:val="28"/>
          <w:lang w:val="uk-UA"/>
        </w:rPr>
        <w:t>6.</w:t>
      </w:r>
      <w:r w:rsidRPr="00E838FF">
        <w:rPr>
          <w:b/>
          <w:sz w:val="28"/>
          <w:szCs w:val="28"/>
        </w:rPr>
        <w:t>5</w:t>
      </w:r>
      <w:r w:rsidRPr="00E838FF">
        <w:rPr>
          <w:sz w:val="28"/>
          <w:szCs w:val="28"/>
        </w:rPr>
        <w:t>. Засідання комісії є правоможним у разі участі в ньому не менш як двох третин її складу.</w:t>
      </w:r>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bookmarkStart w:id="67" w:name="n127"/>
      <w:bookmarkEnd w:id="67"/>
      <w:r w:rsidRPr="00E838FF">
        <w:rPr>
          <w:b/>
          <w:sz w:val="28"/>
          <w:szCs w:val="28"/>
          <w:lang w:val="uk-UA"/>
        </w:rPr>
        <w:t>6.</w:t>
      </w:r>
      <w:r w:rsidRPr="00E838FF">
        <w:rPr>
          <w:b/>
          <w:sz w:val="28"/>
          <w:szCs w:val="28"/>
        </w:rPr>
        <w:t>6.</w:t>
      </w:r>
      <w:r w:rsidRPr="00E838FF">
        <w:rPr>
          <w:sz w:val="28"/>
          <w:szCs w:val="28"/>
        </w:rPr>
        <w:t xml:space="preserve"> Секретар комісії не пізніше вісімнадцятої години дня, що передує дню засідання комісії, повідомляє членів комісії, а також заявника та інших заінтересованих осіб про порядок денний запланованого засідання, дату, час і місце його проведення, а також надає/надсилає членам комісії та зазначеним особам необхідні матеріали в електронному або паперовому вигляді.</w:t>
      </w:r>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bookmarkStart w:id="68" w:name="n128"/>
      <w:bookmarkEnd w:id="68"/>
      <w:r w:rsidRPr="00E838FF">
        <w:rPr>
          <w:b/>
          <w:sz w:val="28"/>
          <w:szCs w:val="28"/>
          <w:lang w:val="uk-UA"/>
        </w:rPr>
        <w:t>6.</w:t>
      </w:r>
      <w:r w:rsidRPr="00E838FF">
        <w:rPr>
          <w:b/>
          <w:sz w:val="28"/>
          <w:szCs w:val="28"/>
        </w:rPr>
        <w:t>7.</w:t>
      </w:r>
      <w:r w:rsidRPr="00E838FF">
        <w:rPr>
          <w:sz w:val="28"/>
          <w:szCs w:val="28"/>
        </w:rPr>
        <w:t xml:space="preserve"> Рішення з питань, що розглядаються на засіданні комісії, приймаються шляхом відкритого голосування більшістю голосів від затвердженого складу комісії. У разі рівного розподілу голосів голос голови комісії є вирішальним.</w:t>
      </w:r>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bookmarkStart w:id="69" w:name="n129"/>
      <w:bookmarkEnd w:id="69"/>
      <w:r w:rsidRPr="00E838FF">
        <w:rPr>
          <w:b/>
          <w:sz w:val="28"/>
          <w:szCs w:val="28"/>
          <w:lang w:val="uk-UA"/>
        </w:rPr>
        <w:lastRenderedPageBreak/>
        <w:t>6.</w:t>
      </w:r>
      <w:r w:rsidRPr="00E838FF">
        <w:rPr>
          <w:b/>
          <w:sz w:val="28"/>
          <w:szCs w:val="28"/>
        </w:rPr>
        <w:t>8</w:t>
      </w:r>
      <w:r w:rsidRPr="00E838FF">
        <w:rPr>
          <w:sz w:val="28"/>
          <w:szCs w:val="28"/>
        </w:rPr>
        <w:t>. Під час проведення засідання комісії секретар комісії веде протокол засідання комісії за формою згідно з </w:t>
      </w:r>
      <w:r w:rsidRPr="00E838FF">
        <w:rPr>
          <w:b/>
          <w:sz w:val="28"/>
          <w:szCs w:val="28"/>
          <w:lang w:val="uk-UA"/>
        </w:rPr>
        <w:t>(</w:t>
      </w:r>
      <w:hyperlink r:id="rId7" w:anchor="n181" w:history="1">
        <w:r w:rsidRPr="00E838FF">
          <w:rPr>
            <w:rStyle w:val="a4"/>
            <w:b/>
            <w:color w:val="auto"/>
            <w:sz w:val="28"/>
            <w:szCs w:val="28"/>
          </w:rPr>
          <w:t>Додатком</w:t>
        </w:r>
      </w:hyperlink>
      <w:r w:rsidRPr="00E838FF">
        <w:rPr>
          <w:b/>
          <w:sz w:val="28"/>
          <w:szCs w:val="28"/>
          <w:lang w:val="uk-UA"/>
        </w:rPr>
        <w:t xml:space="preserve"> 2)</w:t>
      </w:r>
      <w:r w:rsidRPr="00E838FF">
        <w:rPr>
          <w:sz w:val="28"/>
          <w:szCs w:val="28"/>
        </w:rPr>
        <w:t> до цього Порядку, що оформлюється наказом керівника закладу освіти.</w:t>
      </w:r>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bookmarkStart w:id="70" w:name="n130"/>
      <w:bookmarkEnd w:id="70"/>
      <w:r w:rsidRPr="00E838FF">
        <w:rPr>
          <w:b/>
          <w:sz w:val="28"/>
          <w:szCs w:val="28"/>
          <w:lang w:val="uk-UA"/>
        </w:rPr>
        <w:t>6.</w:t>
      </w:r>
      <w:r w:rsidRPr="00E838FF">
        <w:rPr>
          <w:b/>
          <w:sz w:val="28"/>
          <w:szCs w:val="28"/>
        </w:rPr>
        <w:t>9</w:t>
      </w:r>
      <w:r w:rsidRPr="00E838FF">
        <w:rPr>
          <w:sz w:val="28"/>
          <w:szCs w:val="28"/>
        </w:rPr>
        <w:t>. Особи, залучені до участі в засіданні комісії, зобов’язані дотримуватись принципів діяльності комісії, зокрема не розголошувати стороннім особам відомості, що стали їм відомі у зв’язку з участю у роботі комісії, і не використовувати їх у своїх інтересах або інтересах третіх осіб.</w:t>
      </w:r>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bookmarkStart w:id="71" w:name="n131"/>
      <w:bookmarkEnd w:id="71"/>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r w:rsidRPr="00E838FF">
        <w:rPr>
          <w:sz w:val="28"/>
          <w:szCs w:val="28"/>
        </w:rPr>
        <w:t xml:space="preserve">Особи, залучені до участі в засіданні комісії, під час засідання комісії мають </w:t>
      </w:r>
      <w:r w:rsidRPr="00E838FF">
        <w:rPr>
          <w:b/>
          <w:sz w:val="28"/>
          <w:szCs w:val="28"/>
        </w:rPr>
        <w:t>право:</w:t>
      </w:r>
    </w:p>
    <w:p w:rsidR="00A33BC8" w:rsidRPr="00E838FF" w:rsidRDefault="00A33BC8" w:rsidP="00A33BC8">
      <w:pPr>
        <w:pStyle w:val="rvps2"/>
        <w:numPr>
          <w:ilvl w:val="0"/>
          <w:numId w:val="19"/>
        </w:numPr>
        <w:shd w:val="clear" w:color="auto" w:fill="FFFFFF"/>
        <w:spacing w:before="0" w:beforeAutospacing="0" w:after="150" w:afterAutospacing="0" w:line="276" w:lineRule="auto"/>
        <w:rPr>
          <w:sz w:val="28"/>
          <w:szCs w:val="28"/>
        </w:rPr>
      </w:pPr>
      <w:bookmarkStart w:id="72" w:name="n132"/>
      <w:bookmarkEnd w:id="72"/>
      <w:r w:rsidRPr="00E838FF">
        <w:rPr>
          <w:sz w:val="28"/>
          <w:szCs w:val="28"/>
        </w:rPr>
        <w:t>ознайомлюватися з матеріалами, поданими на розгляд комісії;</w:t>
      </w:r>
    </w:p>
    <w:p w:rsidR="00A33BC8" w:rsidRPr="00E838FF" w:rsidRDefault="00A33BC8" w:rsidP="00A33BC8">
      <w:pPr>
        <w:pStyle w:val="rvps2"/>
        <w:numPr>
          <w:ilvl w:val="0"/>
          <w:numId w:val="19"/>
        </w:numPr>
        <w:shd w:val="clear" w:color="auto" w:fill="FFFFFF"/>
        <w:spacing w:before="0" w:beforeAutospacing="0" w:after="150" w:afterAutospacing="0" w:line="276" w:lineRule="auto"/>
        <w:rPr>
          <w:sz w:val="28"/>
          <w:szCs w:val="28"/>
        </w:rPr>
      </w:pPr>
      <w:bookmarkStart w:id="73" w:name="n133"/>
      <w:bookmarkEnd w:id="73"/>
      <w:r w:rsidRPr="00E838FF">
        <w:rPr>
          <w:sz w:val="28"/>
          <w:szCs w:val="28"/>
        </w:rPr>
        <w:t>ставити питання по суті розгляду;</w:t>
      </w:r>
    </w:p>
    <w:p w:rsidR="00A33BC8" w:rsidRPr="00E838FF" w:rsidRDefault="00A33BC8" w:rsidP="00A33BC8">
      <w:pPr>
        <w:pStyle w:val="rvps2"/>
        <w:numPr>
          <w:ilvl w:val="0"/>
          <w:numId w:val="19"/>
        </w:numPr>
        <w:shd w:val="clear" w:color="auto" w:fill="FFFFFF"/>
        <w:spacing w:before="0" w:beforeAutospacing="0" w:after="150" w:afterAutospacing="0" w:line="276" w:lineRule="auto"/>
        <w:rPr>
          <w:sz w:val="28"/>
          <w:szCs w:val="28"/>
        </w:rPr>
      </w:pPr>
      <w:bookmarkStart w:id="74" w:name="n134"/>
      <w:bookmarkEnd w:id="74"/>
      <w:r w:rsidRPr="00E838FF">
        <w:rPr>
          <w:sz w:val="28"/>
          <w:szCs w:val="28"/>
        </w:rPr>
        <w:t>подавати пропозиції, висловлювати власну думку з питань, що розглядаються.</w:t>
      </w:r>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bookmarkStart w:id="75" w:name="n135"/>
      <w:bookmarkEnd w:id="75"/>
      <w:r w:rsidRPr="00E838FF">
        <w:rPr>
          <w:sz w:val="28"/>
          <w:szCs w:val="28"/>
        </w:rPr>
        <w:t>10. Голова комісії доводить до відома учасників освітнього процесу рішення комісії згідно з протоколом засідання та здійснює контроль за їхнім виконанням.</w:t>
      </w:r>
    </w:p>
    <w:p w:rsidR="00A33BC8" w:rsidRPr="00E838FF" w:rsidRDefault="00A33BC8" w:rsidP="00A33BC8">
      <w:pPr>
        <w:pStyle w:val="rvps2"/>
        <w:shd w:val="clear" w:color="auto" w:fill="FFFFFF"/>
        <w:spacing w:before="0" w:beforeAutospacing="0" w:after="150" w:afterAutospacing="0" w:line="276" w:lineRule="auto"/>
        <w:ind w:firstLine="450"/>
        <w:rPr>
          <w:sz w:val="28"/>
          <w:szCs w:val="28"/>
        </w:rPr>
      </w:pPr>
      <w:bookmarkStart w:id="76" w:name="n136"/>
      <w:bookmarkEnd w:id="76"/>
      <w:r w:rsidRPr="00E838FF">
        <w:rPr>
          <w:sz w:val="28"/>
          <w:szCs w:val="28"/>
        </w:rPr>
        <w:t xml:space="preserve">11. Строк розгляду комісією заяви або повідомлення про випадок булінгу (цькування) в Делятинському ліцеї </w:t>
      </w:r>
      <w:r w:rsidRPr="00E838FF">
        <w:rPr>
          <w:sz w:val="28"/>
          <w:szCs w:val="28"/>
          <w:lang w:val="uk-UA"/>
        </w:rPr>
        <w:t>№2</w:t>
      </w:r>
      <w:r w:rsidRPr="00E838FF">
        <w:rPr>
          <w:sz w:val="28"/>
          <w:szCs w:val="28"/>
        </w:rPr>
        <w:t xml:space="preserve"> та виконання нею своїх завдань - десять робочих днів із дня отримання заяви або повідомлення керівником закладу освіти.</w:t>
      </w:r>
    </w:p>
    <w:p w:rsidR="00A33BC8" w:rsidRPr="00E838FF" w:rsidRDefault="00A33BC8" w:rsidP="00900D49">
      <w:pPr>
        <w:pStyle w:val="rvps7"/>
        <w:shd w:val="clear" w:color="auto" w:fill="FFFFFF"/>
        <w:spacing w:before="150" w:beforeAutospacing="0" w:after="150" w:afterAutospacing="0"/>
        <w:ind w:left="450" w:right="450"/>
        <w:rPr>
          <w:rStyle w:val="rvts15"/>
          <w:b/>
          <w:bCs/>
          <w:sz w:val="28"/>
          <w:szCs w:val="28"/>
        </w:rPr>
      </w:pPr>
      <w:bookmarkStart w:id="77" w:name="n137"/>
      <w:bookmarkEnd w:id="77"/>
    </w:p>
    <w:p w:rsidR="00A33BC8" w:rsidRPr="00E838FF" w:rsidRDefault="00A33BC8" w:rsidP="00A33BC8">
      <w:pPr>
        <w:pStyle w:val="rvps7"/>
        <w:shd w:val="clear" w:color="auto" w:fill="FFFFFF"/>
        <w:spacing w:before="150" w:beforeAutospacing="0" w:after="150" w:afterAutospacing="0"/>
        <w:ind w:left="450" w:right="450"/>
        <w:jc w:val="center"/>
        <w:rPr>
          <w:rStyle w:val="rvts15"/>
          <w:b/>
          <w:bCs/>
          <w:sz w:val="28"/>
          <w:szCs w:val="28"/>
        </w:rPr>
      </w:pPr>
    </w:p>
    <w:p w:rsidR="00DE3CFC" w:rsidRPr="00E838FF" w:rsidRDefault="00DE3CFC" w:rsidP="00DE3CFC">
      <w:pPr>
        <w:rPr>
          <w:rFonts w:ascii="Times New Roman" w:hAnsi="Times New Roman" w:cs="Times New Roman"/>
          <w:b/>
          <w:sz w:val="32"/>
          <w:szCs w:val="32"/>
        </w:rPr>
      </w:pPr>
      <w:r w:rsidRPr="00E838FF">
        <w:rPr>
          <w:rFonts w:ascii="Times New Roman" w:hAnsi="Times New Roman" w:cs="Times New Roman"/>
          <w:b/>
          <w:sz w:val="32"/>
          <w:szCs w:val="32"/>
          <w:lang w:val="en-US"/>
        </w:rPr>
        <w:t>VII</w:t>
      </w:r>
      <w:r w:rsidRPr="00E838FF">
        <w:rPr>
          <w:rFonts w:ascii="Times New Roman" w:hAnsi="Times New Roman" w:cs="Times New Roman"/>
          <w:b/>
          <w:sz w:val="32"/>
          <w:szCs w:val="32"/>
        </w:rPr>
        <w:t>. Хто за що відповідає у ліцеї</w:t>
      </w:r>
    </w:p>
    <w:p w:rsidR="00DE3CFC" w:rsidRPr="00E838FF" w:rsidRDefault="00DE3CFC" w:rsidP="00DE3CFC">
      <w:pPr>
        <w:rPr>
          <w:rFonts w:ascii="Times New Roman" w:hAnsi="Times New Roman" w:cs="Times New Roman"/>
          <w:sz w:val="28"/>
          <w:szCs w:val="28"/>
          <w:lang w:val="uk-UA"/>
        </w:rPr>
      </w:pPr>
      <w:r w:rsidRPr="00E838FF">
        <w:rPr>
          <w:rFonts w:ascii="Times New Roman" w:hAnsi="Times New Roman" w:cs="Times New Roman"/>
          <w:b/>
          <w:sz w:val="28"/>
          <w:szCs w:val="28"/>
        </w:rPr>
        <w:t>Директор</w:t>
      </w:r>
      <w:r w:rsidRPr="00E838FF">
        <w:rPr>
          <w:rFonts w:ascii="Times New Roman" w:hAnsi="Times New Roman" w:cs="Times New Roman"/>
          <w:sz w:val="28"/>
          <w:szCs w:val="28"/>
        </w:rPr>
        <w:t>:</w:t>
      </w:r>
    </w:p>
    <w:p w:rsidR="00DE3CFC" w:rsidRPr="00E838FF" w:rsidRDefault="00DE3CFC" w:rsidP="00DE3CFC">
      <w:pPr>
        <w:spacing w:after="0" w:line="240" w:lineRule="auto"/>
        <w:rPr>
          <w:rFonts w:ascii="Times New Roman" w:hAnsi="Times New Roman" w:cs="Times New Roman"/>
          <w:sz w:val="28"/>
          <w:szCs w:val="28"/>
        </w:rPr>
      </w:pPr>
      <w:r w:rsidRPr="00E838FF">
        <w:rPr>
          <w:rFonts w:ascii="Times New Roman" w:hAnsi="Times New Roman" w:cs="Times New Roman"/>
          <w:sz w:val="28"/>
          <w:szCs w:val="28"/>
        </w:rPr>
        <w:t>• стежит</w:t>
      </w:r>
      <w:r w:rsidRPr="00E838FF">
        <w:rPr>
          <w:rFonts w:ascii="Times New Roman" w:hAnsi="Times New Roman" w:cs="Times New Roman"/>
          <w:sz w:val="28"/>
          <w:szCs w:val="28"/>
          <w:lang w:val="uk-UA"/>
        </w:rPr>
        <w:t>ь</w:t>
      </w:r>
      <w:r w:rsidRPr="00E838FF">
        <w:rPr>
          <w:rFonts w:ascii="Times New Roman" w:hAnsi="Times New Roman" w:cs="Times New Roman"/>
          <w:sz w:val="28"/>
          <w:szCs w:val="28"/>
        </w:rPr>
        <w:t xml:space="preserve">, щоб усі </w:t>
      </w:r>
      <w:proofErr w:type="gramStart"/>
      <w:r w:rsidRPr="00E838FF">
        <w:rPr>
          <w:rFonts w:ascii="Times New Roman" w:hAnsi="Times New Roman" w:cs="Times New Roman"/>
          <w:sz w:val="28"/>
          <w:szCs w:val="28"/>
        </w:rPr>
        <w:t>співробітники ,</w:t>
      </w:r>
      <w:proofErr w:type="gramEnd"/>
      <w:r w:rsidRPr="00E838FF">
        <w:rPr>
          <w:rFonts w:ascii="Times New Roman" w:hAnsi="Times New Roman" w:cs="Times New Roman"/>
          <w:sz w:val="28"/>
          <w:szCs w:val="28"/>
        </w:rPr>
        <w:t xml:space="preserve"> учні, а ще дорослі,</w:t>
      </w:r>
      <w:r w:rsidRPr="00E838FF">
        <w:rPr>
          <w:rFonts w:ascii="Times New Roman" w:hAnsi="Times New Roman" w:cs="Times New Roman"/>
          <w:sz w:val="28"/>
          <w:szCs w:val="28"/>
          <w:lang w:val="uk-UA"/>
        </w:rPr>
        <w:t xml:space="preserve"> </w:t>
      </w:r>
      <w:r w:rsidRPr="00E838FF">
        <w:rPr>
          <w:rFonts w:ascii="Times New Roman" w:hAnsi="Times New Roman" w:cs="Times New Roman"/>
          <w:sz w:val="28"/>
          <w:szCs w:val="28"/>
        </w:rPr>
        <w:t>які опікуються дітьми знали про заборону всіх форм дискримінації, насильства і</w:t>
      </w:r>
      <w:r w:rsidRPr="00E838FF">
        <w:rPr>
          <w:rFonts w:ascii="Times New Roman" w:hAnsi="Times New Roman" w:cs="Times New Roman"/>
          <w:sz w:val="28"/>
          <w:szCs w:val="28"/>
          <w:lang w:val="uk-UA"/>
        </w:rPr>
        <w:t xml:space="preserve"> </w:t>
      </w:r>
      <w:r w:rsidRPr="00E838FF">
        <w:rPr>
          <w:rFonts w:ascii="Times New Roman" w:hAnsi="Times New Roman" w:cs="Times New Roman"/>
          <w:sz w:val="28"/>
          <w:szCs w:val="28"/>
        </w:rPr>
        <w:t>принизливого для гідності поводження в школі;</w:t>
      </w:r>
    </w:p>
    <w:p w:rsidR="00DE3CFC" w:rsidRPr="00E838FF" w:rsidRDefault="00DE3CFC" w:rsidP="00DE3CFC">
      <w:pPr>
        <w:spacing w:after="0" w:line="240" w:lineRule="auto"/>
        <w:rPr>
          <w:rFonts w:ascii="Times New Roman" w:hAnsi="Times New Roman" w:cs="Times New Roman"/>
          <w:sz w:val="28"/>
          <w:szCs w:val="28"/>
          <w:lang w:val="uk-UA"/>
        </w:rPr>
      </w:pPr>
    </w:p>
    <w:p w:rsidR="00DE3CFC" w:rsidRPr="00E838FF" w:rsidRDefault="00DE3CFC" w:rsidP="00DE3CFC">
      <w:pPr>
        <w:rPr>
          <w:rFonts w:ascii="Times New Roman" w:hAnsi="Times New Roman" w:cs="Times New Roman"/>
          <w:sz w:val="28"/>
          <w:szCs w:val="28"/>
          <w:lang w:val="uk-UA"/>
        </w:rPr>
      </w:pPr>
      <w:r w:rsidRPr="00E838FF">
        <w:rPr>
          <w:rFonts w:ascii="Times New Roman" w:hAnsi="Times New Roman" w:cs="Times New Roman"/>
          <w:sz w:val="28"/>
          <w:szCs w:val="28"/>
          <w:lang w:val="uk-UA"/>
        </w:rPr>
        <w:t>• стежить за проведенням цілеспрямованої роботи, яка сприяє дотриманню рівних прав для кожної дитини, а також перешкоджає поведінці, яка принижує гідність людини, сприяє дискримінації чи насильству за ознаками релігії або інших переконань, статі, етнічної приналежності, сексуальної орієнтації, інвалідності, віку або ґендерної ідентичності;</w:t>
      </w:r>
    </w:p>
    <w:p w:rsidR="00DE3CFC" w:rsidRPr="00E838FF" w:rsidRDefault="00DE3CFC" w:rsidP="00DE3CFC">
      <w:pPr>
        <w:rPr>
          <w:rFonts w:ascii="Times New Roman" w:hAnsi="Times New Roman" w:cs="Times New Roman"/>
          <w:sz w:val="28"/>
          <w:szCs w:val="28"/>
          <w:lang w:val="uk-UA"/>
        </w:rPr>
      </w:pPr>
      <w:r w:rsidRPr="00E838FF">
        <w:rPr>
          <w:rFonts w:ascii="Times New Roman" w:hAnsi="Times New Roman" w:cs="Times New Roman"/>
          <w:sz w:val="28"/>
          <w:szCs w:val="28"/>
          <w:lang w:val="uk-UA"/>
        </w:rPr>
        <w:lastRenderedPageBreak/>
        <w:t>• бере участь у щорічному розробленні та оцінюванні Плану рівності (Плану протидії принизливому для гідності поводженню) у співпраці зі співробітниками , учнями  та дорослими, які опікуються дітьми;</w:t>
      </w:r>
    </w:p>
    <w:p w:rsidR="00DE3CFC" w:rsidRPr="00E838FF" w:rsidRDefault="00DE3CFC" w:rsidP="00DE3CFC">
      <w:pPr>
        <w:spacing w:after="0" w:line="240" w:lineRule="auto"/>
        <w:rPr>
          <w:rFonts w:ascii="Times New Roman" w:hAnsi="Times New Roman" w:cs="Times New Roman"/>
          <w:sz w:val="28"/>
          <w:szCs w:val="28"/>
          <w:lang w:val="uk-UA"/>
        </w:rPr>
      </w:pPr>
      <w:r w:rsidRPr="00E838FF">
        <w:rPr>
          <w:rFonts w:ascii="Times New Roman" w:hAnsi="Times New Roman" w:cs="Times New Roman"/>
          <w:sz w:val="28"/>
          <w:szCs w:val="28"/>
          <w:lang w:val="uk-UA"/>
        </w:rPr>
        <w:t>• координує розслідування та вживання відповідних заходів, якщо школі стає</w:t>
      </w:r>
    </w:p>
    <w:p w:rsidR="00DE3CFC" w:rsidRPr="00E838FF" w:rsidRDefault="00DE3CFC" w:rsidP="00DE3CFC">
      <w:pPr>
        <w:spacing w:after="0" w:line="240" w:lineRule="auto"/>
        <w:rPr>
          <w:rFonts w:ascii="Times New Roman" w:hAnsi="Times New Roman" w:cs="Times New Roman"/>
          <w:sz w:val="28"/>
          <w:szCs w:val="28"/>
          <w:lang w:val="uk-UA"/>
        </w:rPr>
      </w:pPr>
      <w:r w:rsidRPr="00E838FF">
        <w:rPr>
          <w:rFonts w:ascii="Times New Roman" w:hAnsi="Times New Roman" w:cs="Times New Roman"/>
          <w:sz w:val="28"/>
          <w:szCs w:val="28"/>
        </w:rPr>
        <w:t>відомо про принизливе для гідності поводження, насильство чи</w:t>
      </w:r>
      <w:r w:rsidRPr="00E838FF">
        <w:rPr>
          <w:rFonts w:ascii="Times New Roman" w:hAnsi="Times New Roman" w:cs="Times New Roman"/>
          <w:sz w:val="28"/>
          <w:szCs w:val="28"/>
          <w:lang w:val="uk-UA"/>
        </w:rPr>
        <w:t xml:space="preserve"> </w:t>
      </w:r>
      <w:r w:rsidRPr="00E838FF">
        <w:rPr>
          <w:rFonts w:ascii="Times New Roman" w:hAnsi="Times New Roman" w:cs="Times New Roman"/>
          <w:sz w:val="28"/>
          <w:szCs w:val="28"/>
        </w:rPr>
        <w:t>дискримінацію;</w:t>
      </w:r>
    </w:p>
    <w:p w:rsidR="00DE3CFC" w:rsidRPr="00E838FF" w:rsidRDefault="00DE3CFC" w:rsidP="00DE3CFC">
      <w:pPr>
        <w:spacing w:after="0" w:line="240" w:lineRule="auto"/>
        <w:rPr>
          <w:rFonts w:ascii="Times New Roman" w:hAnsi="Times New Roman" w:cs="Times New Roman"/>
          <w:sz w:val="28"/>
          <w:szCs w:val="28"/>
          <w:lang w:val="uk-UA"/>
        </w:rPr>
      </w:pPr>
    </w:p>
    <w:p w:rsidR="00DE3CFC" w:rsidRPr="00E838FF" w:rsidRDefault="00DE3CFC" w:rsidP="00DE3CFC">
      <w:pPr>
        <w:rPr>
          <w:rFonts w:ascii="Times New Roman" w:hAnsi="Times New Roman" w:cs="Times New Roman"/>
          <w:sz w:val="28"/>
          <w:szCs w:val="28"/>
          <w:lang w:val="uk-UA"/>
        </w:rPr>
      </w:pPr>
      <w:r w:rsidRPr="00E838FF">
        <w:rPr>
          <w:rFonts w:ascii="Times New Roman" w:hAnsi="Times New Roman" w:cs="Times New Roman"/>
          <w:sz w:val="28"/>
          <w:szCs w:val="28"/>
          <w:lang w:val="uk-UA"/>
        </w:rPr>
        <w:t>• впевнюється, що шкільний персонал має загальне уявлення про те, як здійснюється документування заяви чи як виявляється принизливе для гідності поводження, насильство і дискримінація та які заходи проводяться для розв’язання ситуації;</w:t>
      </w:r>
    </w:p>
    <w:p w:rsidR="00DE3CFC" w:rsidRPr="00E838FF" w:rsidRDefault="00DE3CFC" w:rsidP="00DE3CFC">
      <w:pPr>
        <w:rPr>
          <w:rFonts w:ascii="Times New Roman" w:hAnsi="Times New Roman" w:cs="Times New Roman"/>
          <w:sz w:val="28"/>
          <w:szCs w:val="28"/>
        </w:rPr>
      </w:pPr>
      <w:r w:rsidRPr="00E838FF">
        <w:rPr>
          <w:rFonts w:ascii="Times New Roman" w:hAnsi="Times New Roman" w:cs="Times New Roman"/>
          <w:sz w:val="28"/>
          <w:szCs w:val="28"/>
        </w:rPr>
        <w:t>• стежит</w:t>
      </w:r>
      <w:r w:rsidRPr="00E838FF">
        <w:rPr>
          <w:rFonts w:ascii="Times New Roman" w:hAnsi="Times New Roman" w:cs="Times New Roman"/>
          <w:sz w:val="28"/>
          <w:szCs w:val="28"/>
          <w:lang w:val="uk-UA"/>
        </w:rPr>
        <w:t>ь</w:t>
      </w:r>
      <w:r w:rsidRPr="00E838FF">
        <w:rPr>
          <w:rFonts w:ascii="Times New Roman" w:hAnsi="Times New Roman" w:cs="Times New Roman"/>
          <w:sz w:val="28"/>
          <w:szCs w:val="28"/>
        </w:rPr>
        <w:t>, як саме персонал школи виконує обов'язки, визначені у Плані рівності;</w:t>
      </w:r>
    </w:p>
    <w:p w:rsidR="00DE3CFC" w:rsidRPr="00E838FF" w:rsidRDefault="00DE3CFC" w:rsidP="00DE3CFC">
      <w:pPr>
        <w:rPr>
          <w:rFonts w:ascii="Times New Roman" w:hAnsi="Times New Roman" w:cs="Times New Roman"/>
          <w:sz w:val="28"/>
          <w:szCs w:val="28"/>
          <w:lang w:val="uk-UA"/>
        </w:rPr>
      </w:pPr>
      <w:r w:rsidRPr="00E838FF">
        <w:rPr>
          <w:rFonts w:ascii="Times New Roman" w:hAnsi="Times New Roman" w:cs="Times New Roman"/>
          <w:sz w:val="28"/>
          <w:szCs w:val="28"/>
        </w:rPr>
        <w:t>• встановлю</w:t>
      </w:r>
      <w:r w:rsidRPr="00E838FF">
        <w:rPr>
          <w:rFonts w:ascii="Times New Roman" w:hAnsi="Times New Roman" w:cs="Times New Roman"/>
          <w:sz w:val="28"/>
          <w:szCs w:val="28"/>
          <w:lang w:val="uk-UA"/>
        </w:rPr>
        <w:t>є</w:t>
      </w:r>
      <w:r w:rsidRPr="00E838FF">
        <w:rPr>
          <w:rFonts w:ascii="Times New Roman" w:hAnsi="Times New Roman" w:cs="Times New Roman"/>
          <w:sz w:val="28"/>
          <w:szCs w:val="28"/>
        </w:rPr>
        <w:t xml:space="preserve"> контакт із владою за потреби.</w:t>
      </w:r>
    </w:p>
    <w:p w:rsidR="00DE3CFC" w:rsidRPr="00E838FF" w:rsidRDefault="00DE3CFC" w:rsidP="00DE3CFC">
      <w:pPr>
        <w:rPr>
          <w:rFonts w:ascii="Times New Roman" w:hAnsi="Times New Roman" w:cs="Times New Roman"/>
          <w:b/>
          <w:sz w:val="28"/>
          <w:szCs w:val="28"/>
          <w:lang w:val="uk-UA"/>
        </w:rPr>
      </w:pPr>
    </w:p>
    <w:p w:rsidR="00DE3CFC" w:rsidRPr="00E838FF" w:rsidRDefault="00DE3CFC" w:rsidP="00DE3CFC">
      <w:pPr>
        <w:rPr>
          <w:rFonts w:ascii="Times New Roman" w:hAnsi="Times New Roman" w:cs="Times New Roman"/>
          <w:sz w:val="28"/>
          <w:szCs w:val="28"/>
          <w:lang w:val="uk-UA"/>
        </w:rPr>
      </w:pPr>
      <w:r w:rsidRPr="00E838FF">
        <w:rPr>
          <w:rFonts w:ascii="Times New Roman" w:hAnsi="Times New Roman" w:cs="Times New Roman"/>
          <w:b/>
          <w:sz w:val="28"/>
          <w:szCs w:val="28"/>
          <w:lang w:val="uk-UA"/>
        </w:rPr>
        <w:t>Відповідальна особа</w:t>
      </w:r>
      <w:r w:rsidRPr="00E838FF">
        <w:rPr>
          <w:rFonts w:ascii="Times New Roman" w:hAnsi="Times New Roman" w:cs="Times New Roman"/>
          <w:sz w:val="28"/>
          <w:szCs w:val="28"/>
          <w:lang w:val="uk-UA"/>
        </w:rPr>
        <w:t>:</w:t>
      </w:r>
    </w:p>
    <w:p w:rsidR="00DE3CFC" w:rsidRPr="00E838FF" w:rsidRDefault="00DE3CFC" w:rsidP="00DE3CFC">
      <w:pPr>
        <w:pStyle w:val="a3"/>
        <w:numPr>
          <w:ilvl w:val="0"/>
          <w:numId w:val="21"/>
        </w:numPr>
        <w:rPr>
          <w:rFonts w:ascii="Times New Roman" w:hAnsi="Times New Roman" w:cs="Times New Roman"/>
          <w:sz w:val="28"/>
          <w:szCs w:val="28"/>
          <w:lang w:val="uk-UA"/>
        </w:rPr>
      </w:pPr>
      <w:r w:rsidRPr="00E838FF">
        <w:rPr>
          <w:rFonts w:ascii="Times New Roman" w:hAnsi="Times New Roman" w:cs="Times New Roman"/>
          <w:sz w:val="28"/>
          <w:szCs w:val="28"/>
          <w:lang w:val="uk-UA"/>
        </w:rPr>
        <w:t>приймає повідомлення про ризики та загрози для дітей і реагувати на них;</w:t>
      </w:r>
    </w:p>
    <w:p w:rsidR="00DE3CFC" w:rsidRPr="00E838FF" w:rsidRDefault="00DE3CFC" w:rsidP="00DE3CFC">
      <w:pPr>
        <w:pStyle w:val="a3"/>
        <w:numPr>
          <w:ilvl w:val="0"/>
          <w:numId w:val="20"/>
        </w:numPr>
        <w:rPr>
          <w:rFonts w:ascii="Times New Roman" w:hAnsi="Times New Roman" w:cs="Times New Roman"/>
          <w:sz w:val="28"/>
          <w:szCs w:val="28"/>
          <w:lang w:val="uk-UA"/>
        </w:rPr>
      </w:pPr>
      <w:r w:rsidRPr="00E838FF">
        <w:rPr>
          <w:rFonts w:ascii="Times New Roman" w:hAnsi="Times New Roman" w:cs="Times New Roman"/>
          <w:sz w:val="28"/>
          <w:szCs w:val="28"/>
          <w:lang w:val="uk-UA"/>
        </w:rPr>
        <w:t>надає консультації батькам, педагогічним працівникам, іншим установам з психологічних і педагогічних питань;</w:t>
      </w:r>
    </w:p>
    <w:p w:rsidR="00DE3CFC" w:rsidRPr="00E838FF" w:rsidRDefault="00DE3CFC" w:rsidP="00DE3CFC">
      <w:pPr>
        <w:pStyle w:val="a3"/>
        <w:numPr>
          <w:ilvl w:val="0"/>
          <w:numId w:val="20"/>
        </w:numPr>
        <w:rPr>
          <w:rFonts w:ascii="Times New Roman" w:hAnsi="Times New Roman" w:cs="Times New Roman"/>
          <w:sz w:val="28"/>
          <w:szCs w:val="28"/>
          <w:lang w:val="uk-UA"/>
        </w:rPr>
      </w:pPr>
      <w:r w:rsidRPr="00E838FF">
        <w:rPr>
          <w:rFonts w:ascii="Times New Roman" w:hAnsi="Times New Roman" w:cs="Times New Roman"/>
          <w:sz w:val="28"/>
          <w:szCs w:val="28"/>
          <w:lang w:val="uk-UA"/>
        </w:rPr>
        <w:t xml:space="preserve">  повідомляє про випадки насильства поліцію, соціальну службу.</w:t>
      </w:r>
    </w:p>
    <w:p w:rsidR="00DE3CFC" w:rsidRDefault="00DE3CFC" w:rsidP="00E838FF">
      <w:pPr>
        <w:pStyle w:val="a3"/>
        <w:rPr>
          <w:rFonts w:ascii="Times New Roman" w:hAnsi="Times New Roman" w:cs="Times New Roman"/>
          <w:sz w:val="28"/>
          <w:szCs w:val="28"/>
          <w:lang w:val="uk-UA"/>
        </w:rPr>
      </w:pPr>
    </w:p>
    <w:p w:rsidR="00E838FF" w:rsidRDefault="00E838FF" w:rsidP="00E838FF">
      <w:pPr>
        <w:pStyle w:val="a3"/>
        <w:rPr>
          <w:rFonts w:ascii="Times New Roman" w:hAnsi="Times New Roman" w:cs="Times New Roman"/>
          <w:sz w:val="28"/>
          <w:szCs w:val="28"/>
          <w:lang w:val="uk-UA"/>
        </w:rPr>
      </w:pPr>
    </w:p>
    <w:p w:rsidR="00DE3CFC" w:rsidRPr="00E838FF" w:rsidRDefault="00DE3CFC" w:rsidP="00DE3CFC">
      <w:pPr>
        <w:rPr>
          <w:rFonts w:ascii="Times New Roman" w:hAnsi="Times New Roman" w:cs="Times New Roman"/>
          <w:b/>
          <w:sz w:val="28"/>
          <w:szCs w:val="28"/>
          <w:lang w:val="uk-UA"/>
        </w:rPr>
      </w:pPr>
    </w:p>
    <w:p w:rsidR="00DE3CFC" w:rsidRPr="00E838FF" w:rsidRDefault="00DE3CFC" w:rsidP="00DE3CFC">
      <w:pPr>
        <w:rPr>
          <w:rFonts w:ascii="Times New Roman" w:hAnsi="Times New Roman" w:cs="Times New Roman"/>
          <w:sz w:val="28"/>
          <w:szCs w:val="28"/>
        </w:rPr>
      </w:pPr>
      <w:r w:rsidRPr="00E838FF">
        <w:rPr>
          <w:rFonts w:ascii="Times New Roman" w:hAnsi="Times New Roman" w:cs="Times New Roman"/>
          <w:b/>
          <w:sz w:val="28"/>
          <w:szCs w:val="28"/>
          <w:lang w:val="uk-UA"/>
        </w:rPr>
        <w:t xml:space="preserve">Педагогічний </w:t>
      </w:r>
      <w:r w:rsidRPr="00E838FF">
        <w:rPr>
          <w:rFonts w:ascii="Times New Roman" w:hAnsi="Times New Roman" w:cs="Times New Roman"/>
          <w:b/>
          <w:sz w:val="28"/>
          <w:szCs w:val="28"/>
        </w:rPr>
        <w:t xml:space="preserve"> та інший персонал </w:t>
      </w:r>
      <w:r w:rsidR="00C850F1">
        <w:rPr>
          <w:rFonts w:ascii="Times New Roman" w:hAnsi="Times New Roman" w:cs="Times New Roman"/>
          <w:b/>
          <w:sz w:val="28"/>
          <w:szCs w:val="28"/>
          <w:lang w:val="uk-UA"/>
        </w:rPr>
        <w:t>ліцею</w:t>
      </w:r>
      <w:r w:rsidRPr="00E838FF">
        <w:rPr>
          <w:rFonts w:ascii="Times New Roman" w:hAnsi="Times New Roman" w:cs="Times New Roman"/>
          <w:b/>
          <w:sz w:val="28"/>
          <w:szCs w:val="28"/>
        </w:rPr>
        <w:t xml:space="preserve"> несуть відповідальність за</w:t>
      </w:r>
      <w:r w:rsidRPr="00E838FF">
        <w:rPr>
          <w:rFonts w:ascii="Times New Roman" w:hAnsi="Times New Roman" w:cs="Times New Roman"/>
          <w:sz w:val="28"/>
          <w:szCs w:val="28"/>
        </w:rPr>
        <w:t>:</w:t>
      </w:r>
    </w:p>
    <w:p w:rsidR="00DE3CFC" w:rsidRPr="00E838FF" w:rsidRDefault="00DE3CFC" w:rsidP="00DE3CFC">
      <w:pPr>
        <w:rPr>
          <w:rFonts w:ascii="Times New Roman" w:hAnsi="Times New Roman" w:cs="Times New Roman"/>
          <w:sz w:val="28"/>
          <w:szCs w:val="28"/>
        </w:rPr>
      </w:pPr>
      <w:r w:rsidRPr="00E838FF">
        <w:rPr>
          <w:rFonts w:ascii="Times New Roman" w:hAnsi="Times New Roman" w:cs="Times New Roman"/>
          <w:sz w:val="28"/>
          <w:szCs w:val="28"/>
        </w:rPr>
        <w:t>• виконання Плану рівності;</w:t>
      </w:r>
    </w:p>
    <w:p w:rsidR="00DE3CFC" w:rsidRPr="00E838FF" w:rsidRDefault="00DE3CFC" w:rsidP="00DE3CFC">
      <w:pPr>
        <w:spacing w:after="0" w:line="240" w:lineRule="auto"/>
        <w:rPr>
          <w:rFonts w:ascii="Times New Roman" w:hAnsi="Times New Roman" w:cs="Times New Roman"/>
          <w:sz w:val="28"/>
          <w:szCs w:val="28"/>
        </w:rPr>
      </w:pPr>
      <w:r w:rsidRPr="00E838FF">
        <w:rPr>
          <w:rFonts w:ascii="Times New Roman" w:hAnsi="Times New Roman" w:cs="Times New Roman"/>
          <w:sz w:val="28"/>
          <w:szCs w:val="28"/>
        </w:rPr>
        <w:t>• аналіз норм і цінностей, а також прагнення до рівності, які він/вона передає</w:t>
      </w:r>
    </w:p>
    <w:p w:rsidR="00DE3CFC" w:rsidRPr="00E838FF" w:rsidRDefault="00DE3CFC" w:rsidP="00DE3CFC">
      <w:pPr>
        <w:spacing w:after="0" w:line="240" w:lineRule="auto"/>
        <w:rPr>
          <w:rFonts w:ascii="Times New Roman" w:hAnsi="Times New Roman" w:cs="Times New Roman"/>
          <w:sz w:val="28"/>
          <w:szCs w:val="28"/>
          <w:lang w:val="uk-UA"/>
        </w:rPr>
      </w:pPr>
      <w:r w:rsidRPr="00E838FF">
        <w:rPr>
          <w:rFonts w:ascii="Times New Roman" w:hAnsi="Times New Roman" w:cs="Times New Roman"/>
          <w:sz w:val="28"/>
          <w:szCs w:val="28"/>
        </w:rPr>
        <w:t>учням й ученицям у процесі викладання;</w:t>
      </w:r>
    </w:p>
    <w:p w:rsidR="00DE3CFC" w:rsidRPr="00E838FF" w:rsidRDefault="00DE3CFC" w:rsidP="00DE3CFC">
      <w:pPr>
        <w:spacing w:after="0" w:line="240" w:lineRule="auto"/>
        <w:rPr>
          <w:rFonts w:ascii="Times New Roman" w:hAnsi="Times New Roman" w:cs="Times New Roman"/>
          <w:sz w:val="28"/>
          <w:szCs w:val="28"/>
          <w:lang w:val="uk-UA"/>
        </w:rPr>
      </w:pPr>
    </w:p>
    <w:p w:rsidR="00DE3CFC" w:rsidRPr="00E838FF" w:rsidRDefault="00DE3CFC" w:rsidP="00DE3CFC">
      <w:pPr>
        <w:rPr>
          <w:rFonts w:ascii="Times New Roman" w:hAnsi="Times New Roman" w:cs="Times New Roman"/>
          <w:sz w:val="28"/>
          <w:szCs w:val="28"/>
          <w:lang w:val="uk-UA"/>
        </w:rPr>
      </w:pPr>
      <w:r w:rsidRPr="00E838FF">
        <w:rPr>
          <w:rFonts w:ascii="Times New Roman" w:hAnsi="Times New Roman" w:cs="Times New Roman"/>
          <w:sz w:val="28"/>
          <w:szCs w:val="28"/>
          <w:lang w:val="uk-UA"/>
        </w:rPr>
        <w:t>• застосування належних заходів щодо протидії принизливому для гідності поводженню або дискримінації у разі підозри, виявлення подібної поведінки, а також інформування про подібні випадки;</w:t>
      </w:r>
    </w:p>
    <w:p w:rsidR="00DE3CFC" w:rsidRPr="00E838FF" w:rsidRDefault="00DE3CFC" w:rsidP="00DE3CFC">
      <w:pPr>
        <w:rPr>
          <w:rFonts w:ascii="Times New Roman" w:hAnsi="Times New Roman" w:cs="Times New Roman"/>
          <w:sz w:val="28"/>
          <w:szCs w:val="28"/>
          <w:lang w:val="uk-UA"/>
        </w:rPr>
      </w:pPr>
      <w:r w:rsidRPr="00E838FF">
        <w:rPr>
          <w:rFonts w:ascii="Times New Roman" w:hAnsi="Times New Roman" w:cs="Times New Roman"/>
          <w:sz w:val="28"/>
          <w:szCs w:val="28"/>
        </w:rPr>
        <w:t>• здійснення документування у разі підозри, повідомлення про принизливе для</w:t>
      </w:r>
      <w:r w:rsidRPr="00E838FF">
        <w:rPr>
          <w:rFonts w:ascii="Times New Roman" w:hAnsi="Times New Roman" w:cs="Times New Roman"/>
          <w:sz w:val="28"/>
          <w:szCs w:val="28"/>
          <w:lang w:val="uk-UA"/>
        </w:rPr>
        <w:t xml:space="preserve"> </w:t>
      </w:r>
      <w:r w:rsidRPr="00E838FF">
        <w:rPr>
          <w:rFonts w:ascii="Times New Roman" w:hAnsi="Times New Roman" w:cs="Times New Roman"/>
          <w:sz w:val="28"/>
          <w:szCs w:val="28"/>
        </w:rPr>
        <w:t>гідності поводження, насильство і дискримінацію або їх виявлення, а також</w:t>
      </w:r>
      <w:r w:rsidRPr="00E838FF">
        <w:rPr>
          <w:rFonts w:ascii="Times New Roman" w:hAnsi="Times New Roman" w:cs="Times New Roman"/>
          <w:sz w:val="28"/>
          <w:szCs w:val="28"/>
          <w:lang w:val="uk-UA"/>
        </w:rPr>
        <w:t xml:space="preserve"> </w:t>
      </w:r>
      <w:r w:rsidRPr="00E838FF">
        <w:rPr>
          <w:rFonts w:ascii="Times New Roman" w:hAnsi="Times New Roman" w:cs="Times New Roman"/>
          <w:sz w:val="28"/>
          <w:szCs w:val="28"/>
        </w:rPr>
        <w:t>контроль за вживанням необхідних заходів;</w:t>
      </w:r>
    </w:p>
    <w:p w:rsidR="00DE3CFC" w:rsidRPr="00E838FF" w:rsidRDefault="00DE3CFC" w:rsidP="00DE3CFC">
      <w:pPr>
        <w:rPr>
          <w:rFonts w:ascii="Times New Roman" w:hAnsi="Times New Roman" w:cs="Times New Roman"/>
          <w:sz w:val="28"/>
          <w:szCs w:val="28"/>
          <w:lang w:val="uk-UA"/>
        </w:rPr>
      </w:pPr>
      <w:r w:rsidRPr="00E838FF">
        <w:rPr>
          <w:rFonts w:ascii="Times New Roman" w:hAnsi="Times New Roman" w:cs="Times New Roman"/>
          <w:sz w:val="28"/>
          <w:szCs w:val="28"/>
        </w:rPr>
        <w:lastRenderedPageBreak/>
        <w:t xml:space="preserve">• спостереження та контроль за розслідуванням випадків принизливого для гідності поводження, насильства чи дискримінації, які стосуються окремих </w:t>
      </w:r>
      <w:r w:rsidRPr="00E838FF">
        <w:rPr>
          <w:rFonts w:ascii="Times New Roman" w:hAnsi="Times New Roman" w:cs="Times New Roman"/>
          <w:sz w:val="28"/>
          <w:szCs w:val="28"/>
          <w:lang w:val="uk-UA"/>
        </w:rPr>
        <w:t>педагогів</w:t>
      </w:r>
      <w:r w:rsidRPr="00E838FF">
        <w:rPr>
          <w:rFonts w:ascii="Times New Roman" w:hAnsi="Times New Roman" w:cs="Times New Roman"/>
          <w:sz w:val="28"/>
          <w:szCs w:val="28"/>
        </w:rPr>
        <w:t xml:space="preserve"> чи іншого персоналу школи;</w:t>
      </w:r>
    </w:p>
    <w:p w:rsidR="00DE3CFC" w:rsidRPr="00E838FF" w:rsidRDefault="00DE3CFC" w:rsidP="00DE3CFC">
      <w:pPr>
        <w:rPr>
          <w:rFonts w:ascii="Times New Roman" w:hAnsi="Times New Roman" w:cs="Times New Roman"/>
          <w:sz w:val="28"/>
          <w:szCs w:val="28"/>
        </w:rPr>
      </w:pPr>
      <w:r w:rsidRPr="00E838FF">
        <w:rPr>
          <w:rFonts w:ascii="Times New Roman" w:hAnsi="Times New Roman" w:cs="Times New Roman"/>
          <w:sz w:val="28"/>
          <w:szCs w:val="28"/>
        </w:rPr>
        <w:t>• шанобливе ставлення до учнів та колег.</w:t>
      </w:r>
    </w:p>
    <w:p w:rsidR="00DE3CFC" w:rsidRPr="00E838FF" w:rsidRDefault="00DE3CFC" w:rsidP="00DE3CFC">
      <w:pPr>
        <w:rPr>
          <w:rFonts w:ascii="Times New Roman" w:hAnsi="Times New Roman" w:cs="Times New Roman"/>
          <w:b/>
          <w:sz w:val="28"/>
          <w:szCs w:val="28"/>
          <w:lang w:val="uk-UA"/>
        </w:rPr>
      </w:pPr>
    </w:p>
    <w:p w:rsidR="00DE3CFC" w:rsidRPr="00E838FF" w:rsidRDefault="00DE3CFC" w:rsidP="00DE3CFC">
      <w:pPr>
        <w:rPr>
          <w:rFonts w:ascii="Times New Roman" w:hAnsi="Times New Roman" w:cs="Times New Roman"/>
          <w:b/>
          <w:sz w:val="28"/>
          <w:szCs w:val="28"/>
          <w:lang w:val="uk-UA"/>
        </w:rPr>
      </w:pPr>
      <w:r w:rsidRPr="00E838FF">
        <w:rPr>
          <w:rFonts w:ascii="Times New Roman" w:hAnsi="Times New Roman" w:cs="Times New Roman"/>
          <w:b/>
          <w:sz w:val="28"/>
          <w:szCs w:val="28"/>
        </w:rPr>
        <w:t>Учні</w:t>
      </w:r>
      <w:r w:rsidRPr="00E838FF">
        <w:rPr>
          <w:rFonts w:ascii="Times New Roman" w:hAnsi="Times New Roman" w:cs="Times New Roman"/>
          <w:b/>
          <w:sz w:val="28"/>
          <w:szCs w:val="28"/>
          <w:lang w:val="uk-UA"/>
        </w:rPr>
        <w:t>:</w:t>
      </w:r>
    </w:p>
    <w:p w:rsidR="00DE3CFC" w:rsidRPr="00E838FF" w:rsidRDefault="00DE3CFC" w:rsidP="00DE3CFC">
      <w:pPr>
        <w:rPr>
          <w:rFonts w:ascii="Times New Roman" w:hAnsi="Times New Roman" w:cs="Times New Roman"/>
          <w:sz w:val="28"/>
          <w:szCs w:val="28"/>
          <w:lang w:val="uk-UA"/>
        </w:rPr>
      </w:pPr>
      <w:r w:rsidRPr="00E838FF">
        <w:rPr>
          <w:rFonts w:ascii="Times New Roman" w:hAnsi="Times New Roman" w:cs="Times New Roman"/>
          <w:sz w:val="28"/>
          <w:szCs w:val="28"/>
        </w:rPr>
        <w:t>Всі учні та учениці несуть колективну відповідальність за:</w:t>
      </w:r>
    </w:p>
    <w:p w:rsidR="00DE3CFC" w:rsidRPr="00E838FF" w:rsidRDefault="00DE3CFC" w:rsidP="00DE3CFC">
      <w:pPr>
        <w:rPr>
          <w:rFonts w:ascii="Times New Roman" w:hAnsi="Times New Roman" w:cs="Times New Roman"/>
          <w:sz w:val="28"/>
          <w:szCs w:val="28"/>
          <w:lang w:val="uk-UA"/>
        </w:rPr>
      </w:pPr>
      <w:r w:rsidRPr="00E838FF">
        <w:rPr>
          <w:rFonts w:ascii="Times New Roman" w:hAnsi="Times New Roman" w:cs="Times New Roman"/>
          <w:sz w:val="28"/>
          <w:szCs w:val="28"/>
        </w:rPr>
        <w:t>• шанобливе ставлення до учнів, вчителів та інших працівників</w:t>
      </w:r>
      <w:r w:rsidRPr="00E838FF">
        <w:rPr>
          <w:rFonts w:ascii="Times New Roman" w:hAnsi="Times New Roman" w:cs="Times New Roman"/>
          <w:sz w:val="28"/>
          <w:szCs w:val="28"/>
          <w:lang w:val="uk-UA"/>
        </w:rPr>
        <w:t xml:space="preserve"> школи</w:t>
      </w:r>
      <w:r w:rsidRPr="00E838FF">
        <w:rPr>
          <w:rFonts w:ascii="Times New Roman" w:hAnsi="Times New Roman" w:cs="Times New Roman"/>
          <w:sz w:val="28"/>
          <w:szCs w:val="28"/>
        </w:rPr>
        <w:t>;</w:t>
      </w:r>
    </w:p>
    <w:p w:rsidR="00DE3CFC" w:rsidRPr="00E838FF" w:rsidRDefault="00DE3CFC" w:rsidP="00DE3CFC">
      <w:pPr>
        <w:rPr>
          <w:rFonts w:ascii="Times New Roman" w:hAnsi="Times New Roman" w:cs="Times New Roman"/>
          <w:sz w:val="28"/>
          <w:szCs w:val="28"/>
        </w:rPr>
      </w:pPr>
      <w:r w:rsidRPr="00E838FF">
        <w:rPr>
          <w:rFonts w:ascii="Times New Roman" w:hAnsi="Times New Roman" w:cs="Times New Roman"/>
          <w:sz w:val="28"/>
          <w:szCs w:val="28"/>
        </w:rPr>
        <w:t>• критику принизливого для гідності поводження, насильства та дискримінації,</w:t>
      </w:r>
      <w:r w:rsidRPr="00E838FF">
        <w:rPr>
          <w:rFonts w:ascii="Times New Roman" w:hAnsi="Times New Roman" w:cs="Times New Roman"/>
          <w:sz w:val="28"/>
          <w:szCs w:val="28"/>
          <w:lang w:val="uk-UA"/>
        </w:rPr>
        <w:t xml:space="preserve"> </w:t>
      </w:r>
      <w:r w:rsidRPr="00E838FF">
        <w:rPr>
          <w:rFonts w:ascii="Times New Roman" w:hAnsi="Times New Roman" w:cs="Times New Roman"/>
          <w:sz w:val="28"/>
          <w:szCs w:val="28"/>
        </w:rPr>
        <w:t>які відбуваються у школі.</w:t>
      </w:r>
    </w:p>
    <w:p w:rsidR="00DE3CFC" w:rsidRPr="00E838FF" w:rsidRDefault="00DE3CFC" w:rsidP="00DE3CFC">
      <w:pPr>
        <w:rPr>
          <w:rFonts w:ascii="Times New Roman" w:hAnsi="Times New Roman" w:cs="Times New Roman"/>
          <w:sz w:val="28"/>
          <w:szCs w:val="28"/>
        </w:rPr>
      </w:pPr>
    </w:p>
    <w:p w:rsidR="00A33BC8" w:rsidRPr="00E838FF" w:rsidRDefault="00A33BC8" w:rsidP="00A33BC8">
      <w:pPr>
        <w:pStyle w:val="rvps7"/>
        <w:shd w:val="clear" w:color="auto" w:fill="FFFFFF"/>
        <w:spacing w:before="150" w:beforeAutospacing="0" w:after="150" w:afterAutospacing="0"/>
        <w:ind w:left="450" w:right="450"/>
        <w:jc w:val="center"/>
        <w:rPr>
          <w:rStyle w:val="rvts15"/>
          <w:b/>
          <w:bCs/>
          <w:sz w:val="28"/>
          <w:szCs w:val="28"/>
        </w:rPr>
      </w:pPr>
    </w:p>
    <w:p w:rsidR="00A33BC8" w:rsidRPr="00E838FF" w:rsidRDefault="00A33BC8" w:rsidP="00A33BC8">
      <w:pPr>
        <w:pStyle w:val="rvps7"/>
        <w:shd w:val="clear" w:color="auto" w:fill="FFFFFF"/>
        <w:spacing w:before="150" w:beforeAutospacing="0" w:after="150" w:afterAutospacing="0"/>
        <w:ind w:left="450" w:right="450"/>
        <w:jc w:val="center"/>
        <w:rPr>
          <w:rStyle w:val="rvts15"/>
          <w:b/>
          <w:bCs/>
          <w:sz w:val="28"/>
          <w:szCs w:val="28"/>
        </w:rPr>
      </w:pPr>
    </w:p>
    <w:p w:rsidR="00A33BC8" w:rsidRPr="00E838FF" w:rsidRDefault="00A33BC8" w:rsidP="00A33BC8">
      <w:pPr>
        <w:pStyle w:val="rvps7"/>
        <w:shd w:val="clear" w:color="auto" w:fill="FFFFFF"/>
        <w:spacing w:before="150" w:beforeAutospacing="0" w:after="150" w:afterAutospacing="0"/>
        <w:ind w:left="450" w:right="450"/>
        <w:jc w:val="center"/>
        <w:rPr>
          <w:rStyle w:val="rvts15"/>
          <w:b/>
          <w:bCs/>
          <w:sz w:val="28"/>
          <w:szCs w:val="28"/>
        </w:rPr>
      </w:pPr>
    </w:p>
    <w:p w:rsidR="007F1E60" w:rsidRPr="00E838FF" w:rsidRDefault="007F1E60" w:rsidP="007F1E60">
      <w:pPr>
        <w:pStyle w:val="a3"/>
        <w:spacing w:after="0"/>
        <w:ind w:left="426"/>
        <w:rPr>
          <w:rFonts w:ascii="Times New Roman" w:eastAsia="Times New Roman" w:hAnsi="Times New Roman" w:cs="Times New Roman"/>
          <w:sz w:val="28"/>
          <w:szCs w:val="28"/>
          <w:lang w:eastAsia="ru-RU"/>
        </w:rPr>
      </w:pPr>
    </w:p>
    <w:p w:rsidR="007925AB" w:rsidRPr="00E838FF" w:rsidRDefault="007925AB" w:rsidP="00176A47">
      <w:pPr>
        <w:tabs>
          <w:tab w:val="left" w:pos="1935"/>
        </w:tabs>
        <w:spacing w:after="0" w:line="240" w:lineRule="auto"/>
        <w:jc w:val="center"/>
        <w:rPr>
          <w:rFonts w:ascii="Times New Roman" w:hAnsi="Times New Roman" w:cs="Times New Roman"/>
          <w:b/>
          <w:i/>
          <w:sz w:val="28"/>
          <w:szCs w:val="28"/>
          <w:lang w:val="uk-UA"/>
        </w:rPr>
      </w:pPr>
    </w:p>
    <w:p w:rsidR="00DE3CFC" w:rsidRPr="00E838FF" w:rsidRDefault="00DE3CFC" w:rsidP="00176A47">
      <w:pPr>
        <w:tabs>
          <w:tab w:val="left" w:pos="1935"/>
        </w:tabs>
        <w:spacing w:after="0" w:line="240" w:lineRule="auto"/>
        <w:jc w:val="center"/>
        <w:rPr>
          <w:rFonts w:ascii="Times New Roman" w:hAnsi="Times New Roman" w:cs="Times New Roman"/>
          <w:b/>
          <w:i/>
          <w:sz w:val="28"/>
          <w:szCs w:val="28"/>
          <w:lang w:val="uk-UA"/>
        </w:rPr>
      </w:pPr>
    </w:p>
    <w:p w:rsidR="00DE3CFC" w:rsidRPr="00E838FF" w:rsidRDefault="00DE3CFC" w:rsidP="00176A47">
      <w:pPr>
        <w:tabs>
          <w:tab w:val="left" w:pos="1935"/>
        </w:tabs>
        <w:spacing w:after="0" w:line="240" w:lineRule="auto"/>
        <w:jc w:val="center"/>
        <w:rPr>
          <w:rFonts w:ascii="Times New Roman" w:hAnsi="Times New Roman" w:cs="Times New Roman"/>
          <w:b/>
          <w:i/>
          <w:sz w:val="28"/>
          <w:szCs w:val="28"/>
          <w:lang w:val="uk-UA"/>
        </w:rPr>
      </w:pPr>
    </w:p>
    <w:p w:rsidR="00E838FF" w:rsidRDefault="00E838FF" w:rsidP="00E838FF">
      <w:pPr>
        <w:tabs>
          <w:tab w:val="left" w:pos="6620"/>
        </w:tabs>
        <w:jc w:val="right"/>
        <w:rPr>
          <w:rFonts w:ascii="Times New Roman" w:hAnsi="Times New Roman" w:cs="Times New Roman"/>
          <w:b/>
          <w:sz w:val="24"/>
          <w:szCs w:val="24"/>
          <w:lang w:val="uk-UA"/>
        </w:rPr>
      </w:pPr>
    </w:p>
    <w:p w:rsidR="00900D49" w:rsidRDefault="00900D49" w:rsidP="00E838FF">
      <w:pPr>
        <w:tabs>
          <w:tab w:val="left" w:pos="6620"/>
        </w:tabs>
        <w:jc w:val="right"/>
        <w:rPr>
          <w:rFonts w:ascii="Times New Roman" w:hAnsi="Times New Roman" w:cs="Times New Roman"/>
          <w:b/>
          <w:sz w:val="24"/>
          <w:szCs w:val="24"/>
          <w:lang w:val="uk-UA"/>
        </w:rPr>
      </w:pPr>
    </w:p>
    <w:p w:rsidR="00900D49" w:rsidRDefault="00900D49" w:rsidP="00E838FF">
      <w:pPr>
        <w:tabs>
          <w:tab w:val="left" w:pos="6620"/>
        </w:tabs>
        <w:jc w:val="right"/>
        <w:rPr>
          <w:rFonts w:ascii="Times New Roman" w:hAnsi="Times New Roman" w:cs="Times New Roman"/>
          <w:b/>
          <w:sz w:val="24"/>
          <w:szCs w:val="24"/>
          <w:lang w:val="uk-UA"/>
        </w:rPr>
      </w:pPr>
    </w:p>
    <w:p w:rsidR="00900D49" w:rsidRDefault="00900D49" w:rsidP="00E838FF">
      <w:pPr>
        <w:tabs>
          <w:tab w:val="left" w:pos="6620"/>
        </w:tabs>
        <w:jc w:val="right"/>
        <w:rPr>
          <w:rFonts w:ascii="Times New Roman" w:hAnsi="Times New Roman" w:cs="Times New Roman"/>
          <w:b/>
          <w:sz w:val="24"/>
          <w:szCs w:val="24"/>
          <w:lang w:val="uk-UA"/>
        </w:rPr>
      </w:pPr>
    </w:p>
    <w:p w:rsidR="00900D49" w:rsidRDefault="00900D49" w:rsidP="00E838FF">
      <w:pPr>
        <w:tabs>
          <w:tab w:val="left" w:pos="6620"/>
        </w:tabs>
        <w:jc w:val="right"/>
        <w:rPr>
          <w:rFonts w:ascii="Times New Roman" w:hAnsi="Times New Roman" w:cs="Times New Roman"/>
          <w:b/>
          <w:sz w:val="24"/>
          <w:szCs w:val="24"/>
          <w:lang w:val="uk-UA"/>
        </w:rPr>
      </w:pPr>
    </w:p>
    <w:p w:rsidR="00900D49" w:rsidRDefault="00900D49" w:rsidP="00E838FF">
      <w:pPr>
        <w:tabs>
          <w:tab w:val="left" w:pos="6620"/>
        </w:tabs>
        <w:jc w:val="right"/>
        <w:rPr>
          <w:rFonts w:ascii="Times New Roman" w:hAnsi="Times New Roman" w:cs="Times New Roman"/>
          <w:b/>
          <w:sz w:val="24"/>
          <w:szCs w:val="24"/>
          <w:lang w:val="uk-UA"/>
        </w:rPr>
      </w:pPr>
    </w:p>
    <w:p w:rsidR="00900D49" w:rsidRDefault="00900D49" w:rsidP="009B56BE">
      <w:pPr>
        <w:tabs>
          <w:tab w:val="left" w:pos="6620"/>
        </w:tabs>
        <w:rPr>
          <w:rFonts w:ascii="Times New Roman" w:hAnsi="Times New Roman" w:cs="Times New Roman"/>
          <w:b/>
          <w:sz w:val="24"/>
          <w:szCs w:val="24"/>
          <w:lang w:val="uk-UA"/>
        </w:rPr>
      </w:pPr>
    </w:p>
    <w:p w:rsidR="009B56BE" w:rsidRDefault="009B56BE" w:rsidP="009B56BE">
      <w:pPr>
        <w:tabs>
          <w:tab w:val="left" w:pos="6620"/>
        </w:tabs>
        <w:rPr>
          <w:rFonts w:ascii="Times New Roman" w:hAnsi="Times New Roman" w:cs="Times New Roman"/>
          <w:b/>
          <w:sz w:val="24"/>
          <w:szCs w:val="24"/>
          <w:lang w:val="uk-UA"/>
        </w:rPr>
      </w:pPr>
    </w:p>
    <w:p w:rsidR="009B56BE" w:rsidRDefault="009B56BE" w:rsidP="009B56BE">
      <w:pPr>
        <w:tabs>
          <w:tab w:val="left" w:pos="6620"/>
        </w:tabs>
        <w:rPr>
          <w:rFonts w:ascii="Times New Roman" w:hAnsi="Times New Roman" w:cs="Times New Roman"/>
          <w:b/>
          <w:sz w:val="24"/>
          <w:szCs w:val="24"/>
          <w:lang w:val="uk-UA"/>
        </w:rPr>
      </w:pPr>
    </w:p>
    <w:p w:rsidR="009B56BE" w:rsidRDefault="009B56BE" w:rsidP="009B56BE">
      <w:pPr>
        <w:tabs>
          <w:tab w:val="left" w:pos="6620"/>
        </w:tabs>
        <w:rPr>
          <w:rFonts w:ascii="Times New Roman" w:hAnsi="Times New Roman" w:cs="Times New Roman"/>
          <w:b/>
          <w:sz w:val="24"/>
          <w:szCs w:val="24"/>
          <w:lang w:val="uk-UA"/>
        </w:rPr>
      </w:pPr>
    </w:p>
    <w:p w:rsidR="009B56BE" w:rsidRDefault="009B56BE" w:rsidP="009B56BE">
      <w:pPr>
        <w:tabs>
          <w:tab w:val="left" w:pos="6620"/>
        </w:tabs>
        <w:rPr>
          <w:rFonts w:ascii="Times New Roman" w:hAnsi="Times New Roman" w:cs="Times New Roman"/>
          <w:b/>
          <w:sz w:val="24"/>
          <w:szCs w:val="24"/>
          <w:lang w:val="uk-UA"/>
        </w:rPr>
      </w:pPr>
    </w:p>
    <w:p w:rsidR="009B56BE" w:rsidRDefault="009B56BE" w:rsidP="009B56BE">
      <w:pPr>
        <w:tabs>
          <w:tab w:val="left" w:pos="6620"/>
        </w:tabs>
        <w:rPr>
          <w:rFonts w:ascii="Times New Roman" w:hAnsi="Times New Roman" w:cs="Times New Roman"/>
          <w:b/>
          <w:sz w:val="24"/>
          <w:szCs w:val="24"/>
          <w:lang w:val="uk-UA"/>
        </w:rPr>
      </w:pPr>
    </w:p>
    <w:p w:rsidR="00E838FF" w:rsidRPr="0002788B" w:rsidRDefault="00E838FF" w:rsidP="00E838FF">
      <w:pPr>
        <w:tabs>
          <w:tab w:val="left" w:pos="6620"/>
          <w:tab w:val="left" w:pos="8505"/>
          <w:tab w:val="right" w:pos="9922"/>
        </w:tabs>
        <w:jc w:val="center"/>
        <w:rPr>
          <w:rFonts w:ascii="Times New Roman" w:hAnsi="Times New Roman" w:cs="Times New Roman"/>
          <w:b/>
          <w:sz w:val="24"/>
          <w:szCs w:val="24"/>
          <w:lang w:val="uk-UA"/>
        </w:rPr>
      </w:pPr>
      <w:r>
        <w:rPr>
          <w:rFonts w:ascii="Times New Roman" w:hAnsi="Times New Roman" w:cs="Times New Roman"/>
          <w:b/>
          <w:sz w:val="24"/>
          <w:szCs w:val="24"/>
          <w:lang w:val="uk-UA"/>
        </w:rPr>
        <w:lastRenderedPageBreak/>
        <w:t xml:space="preserve">                                                                                           </w:t>
      </w:r>
      <w:r w:rsidRPr="0002788B">
        <w:rPr>
          <w:rFonts w:ascii="Times New Roman" w:hAnsi="Times New Roman" w:cs="Times New Roman"/>
          <w:b/>
          <w:sz w:val="24"/>
          <w:szCs w:val="24"/>
          <w:lang w:val="uk-UA"/>
        </w:rPr>
        <w:t>Додаток №1</w:t>
      </w:r>
    </w:p>
    <w:p w:rsidR="00E838FF" w:rsidRPr="003C3693" w:rsidRDefault="00E838FF" w:rsidP="00E838FF">
      <w:pPr>
        <w:tabs>
          <w:tab w:val="left" w:pos="6620"/>
        </w:tabs>
        <w:spacing w:after="0" w:line="240" w:lineRule="auto"/>
        <w:jc w:val="center"/>
        <w:rPr>
          <w:rFonts w:ascii="Times New Roman" w:hAnsi="Times New Roman" w:cs="Times New Roman"/>
          <w:sz w:val="24"/>
          <w:szCs w:val="24"/>
          <w:lang w:val="uk-UA"/>
        </w:rPr>
      </w:pPr>
      <w:r>
        <w:rPr>
          <w:rFonts w:ascii="Times New Roman" w:hAnsi="Times New Roman" w:cs="Times New Roman"/>
          <w:sz w:val="28"/>
          <w:szCs w:val="28"/>
          <w:lang w:val="uk-UA"/>
        </w:rPr>
        <w:t xml:space="preserve">                                                                         </w:t>
      </w:r>
      <w:r w:rsidR="003C3693">
        <w:rPr>
          <w:rFonts w:ascii="Times New Roman" w:hAnsi="Times New Roman" w:cs="Times New Roman"/>
          <w:sz w:val="28"/>
          <w:szCs w:val="28"/>
          <w:lang w:val="uk-UA"/>
        </w:rPr>
        <w:t xml:space="preserve"> </w:t>
      </w:r>
      <w:r w:rsidR="009B56BE">
        <w:rPr>
          <w:rFonts w:ascii="Times New Roman" w:hAnsi="Times New Roman" w:cs="Times New Roman"/>
          <w:sz w:val="28"/>
          <w:szCs w:val="28"/>
          <w:lang w:val="uk-UA"/>
        </w:rPr>
        <w:t>Д</w:t>
      </w:r>
      <w:r w:rsidRPr="0002788B">
        <w:rPr>
          <w:rFonts w:ascii="Times New Roman" w:hAnsi="Times New Roman" w:cs="Times New Roman"/>
          <w:sz w:val="24"/>
          <w:szCs w:val="24"/>
        </w:rPr>
        <w:t>иректор</w:t>
      </w:r>
      <w:r w:rsidR="009B56BE">
        <w:rPr>
          <w:rFonts w:ascii="Times New Roman" w:hAnsi="Times New Roman" w:cs="Times New Roman"/>
          <w:sz w:val="24"/>
          <w:szCs w:val="24"/>
          <w:lang w:val="uk-UA"/>
        </w:rPr>
        <w:t>у</w:t>
      </w:r>
    </w:p>
    <w:p w:rsidR="00E838FF" w:rsidRPr="0002788B" w:rsidRDefault="00E838FF" w:rsidP="00E838FF">
      <w:pPr>
        <w:tabs>
          <w:tab w:val="left" w:pos="6620"/>
        </w:tabs>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Pr="0002788B">
        <w:rPr>
          <w:rFonts w:ascii="Times New Roman" w:hAnsi="Times New Roman" w:cs="Times New Roman"/>
          <w:sz w:val="24"/>
          <w:szCs w:val="24"/>
          <w:lang w:val="uk-UA"/>
        </w:rPr>
        <w:t>Делятинського ліцею</w:t>
      </w:r>
      <w:r w:rsidRPr="0002788B">
        <w:rPr>
          <w:rFonts w:ascii="Times New Roman" w:hAnsi="Times New Roman" w:cs="Times New Roman"/>
          <w:sz w:val="24"/>
          <w:szCs w:val="24"/>
        </w:rPr>
        <w:t xml:space="preserve"> №</w:t>
      </w:r>
      <w:r w:rsidRPr="0002788B">
        <w:rPr>
          <w:rFonts w:ascii="Times New Roman" w:hAnsi="Times New Roman" w:cs="Times New Roman"/>
          <w:sz w:val="24"/>
          <w:szCs w:val="24"/>
          <w:lang w:val="uk-UA"/>
        </w:rPr>
        <w:t>2</w:t>
      </w:r>
    </w:p>
    <w:p w:rsidR="00E838FF" w:rsidRPr="0002788B" w:rsidRDefault="00E838FF" w:rsidP="00E838FF">
      <w:pPr>
        <w:tabs>
          <w:tab w:val="left" w:pos="6620"/>
        </w:tabs>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003C3693">
        <w:rPr>
          <w:rFonts w:ascii="Times New Roman" w:hAnsi="Times New Roman" w:cs="Times New Roman"/>
          <w:sz w:val="24"/>
          <w:szCs w:val="24"/>
          <w:lang w:val="uk-UA"/>
        </w:rPr>
        <w:t xml:space="preserve"> Боднарук С.В.</w:t>
      </w:r>
    </w:p>
    <w:p w:rsidR="00E838FF" w:rsidRDefault="00E838FF" w:rsidP="00E838FF">
      <w:pPr>
        <w:tabs>
          <w:tab w:val="left" w:pos="5670"/>
        </w:tabs>
        <w:spacing w:after="0"/>
        <w:ind w:left="5670"/>
        <w:rPr>
          <w:rFonts w:ascii="Times New Roman" w:hAnsi="Times New Roman" w:cs="Times New Roman"/>
          <w:sz w:val="28"/>
          <w:szCs w:val="28"/>
          <w:lang w:val="uk-UA"/>
        </w:rPr>
      </w:pPr>
      <w:r>
        <w:rPr>
          <w:rFonts w:ascii="Times New Roman" w:hAnsi="Times New Roman" w:cs="Times New Roman"/>
          <w:sz w:val="28"/>
          <w:szCs w:val="28"/>
          <w:lang w:val="uk-UA"/>
        </w:rPr>
        <w:t>________________________</w:t>
      </w:r>
    </w:p>
    <w:p w:rsidR="00E838FF" w:rsidRDefault="00E838FF" w:rsidP="00E838FF">
      <w:pPr>
        <w:tabs>
          <w:tab w:val="left" w:pos="6620"/>
        </w:tabs>
        <w:spacing w:after="0"/>
        <w:ind w:left="6620" w:hanging="950"/>
        <w:rPr>
          <w:rFonts w:ascii="Times New Roman" w:hAnsi="Times New Roman" w:cs="Times New Roman"/>
          <w:sz w:val="20"/>
          <w:szCs w:val="20"/>
          <w:lang w:val="uk-UA"/>
        </w:rPr>
      </w:pPr>
      <w:r w:rsidRPr="00E81F90">
        <w:rPr>
          <w:rFonts w:ascii="Times New Roman" w:hAnsi="Times New Roman" w:cs="Times New Roman"/>
          <w:sz w:val="20"/>
          <w:szCs w:val="20"/>
          <w:lang w:val="uk-UA"/>
        </w:rPr>
        <w:t>(ПІБ учня/учениці, . назва закладу,клас)</w:t>
      </w:r>
    </w:p>
    <w:p w:rsidR="00E838FF" w:rsidRPr="00E81F90" w:rsidRDefault="00E838FF" w:rsidP="00E838FF">
      <w:pPr>
        <w:tabs>
          <w:tab w:val="left" w:pos="5670"/>
        </w:tabs>
        <w:spacing w:after="0"/>
        <w:ind w:left="5670"/>
        <w:rPr>
          <w:rFonts w:ascii="Times New Roman" w:hAnsi="Times New Roman" w:cs="Times New Roman"/>
          <w:sz w:val="28"/>
          <w:szCs w:val="28"/>
          <w:lang w:val="uk-UA"/>
        </w:rPr>
      </w:pPr>
      <w:r w:rsidRPr="00E81F90">
        <w:rPr>
          <w:rFonts w:ascii="Times New Roman" w:hAnsi="Times New Roman" w:cs="Times New Roman"/>
          <w:sz w:val="28"/>
          <w:szCs w:val="28"/>
          <w:lang w:val="uk-UA"/>
        </w:rPr>
        <w:t>______________</w:t>
      </w:r>
      <w:r>
        <w:rPr>
          <w:rFonts w:ascii="Times New Roman" w:hAnsi="Times New Roman" w:cs="Times New Roman"/>
          <w:sz w:val="28"/>
          <w:szCs w:val="28"/>
          <w:lang w:val="uk-UA"/>
        </w:rPr>
        <w:t>_______________</w:t>
      </w:r>
    </w:p>
    <w:p w:rsidR="00E838FF" w:rsidRDefault="00E838FF" w:rsidP="00E838FF">
      <w:pPr>
        <w:tabs>
          <w:tab w:val="left" w:pos="5670"/>
        </w:tabs>
        <w:spacing w:after="0"/>
        <w:ind w:left="6620" w:hanging="950"/>
        <w:rPr>
          <w:rFonts w:ascii="Times New Roman" w:hAnsi="Times New Roman" w:cs="Times New Roman"/>
          <w:sz w:val="20"/>
          <w:szCs w:val="20"/>
          <w:lang w:val="uk-UA"/>
        </w:rPr>
      </w:pPr>
      <w:r w:rsidRPr="00E81F90">
        <w:rPr>
          <w:rFonts w:ascii="Times New Roman" w:hAnsi="Times New Roman" w:cs="Times New Roman"/>
          <w:sz w:val="20"/>
          <w:szCs w:val="20"/>
          <w:lang w:val="uk-UA"/>
        </w:rPr>
        <w:t>Адреса фактичного проживання</w:t>
      </w:r>
    </w:p>
    <w:p w:rsidR="00E838FF" w:rsidRPr="00E81F90" w:rsidRDefault="00E838FF" w:rsidP="00E838FF">
      <w:pPr>
        <w:tabs>
          <w:tab w:val="left" w:pos="5670"/>
        </w:tabs>
        <w:spacing w:after="0"/>
        <w:ind w:left="6620" w:hanging="950"/>
        <w:rPr>
          <w:rFonts w:ascii="Times New Roman" w:hAnsi="Times New Roman" w:cs="Times New Roman"/>
          <w:sz w:val="20"/>
          <w:szCs w:val="20"/>
          <w:lang w:val="uk-UA"/>
        </w:rPr>
      </w:pPr>
      <w:r>
        <w:rPr>
          <w:rFonts w:ascii="Times New Roman" w:hAnsi="Times New Roman" w:cs="Times New Roman"/>
          <w:sz w:val="20"/>
          <w:szCs w:val="20"/>
          <w:lang w:val="uk-UA"/>
        </w:rPr>
        <w:t>____________________________________</w:t>
      </w:r>
    </w:p>
    <w:p w:rsidR="00E838FF" w:rsidRPr="0002788B" w:rsidRDefault="00E838FF" w:rsidP="00E838FF">
      <w:pPr>
        <w:tabs>
          <w:tab w:val="left" w:pos="6620"/>
        </w:tabs>
        <w:rPr>
          <w:rFonts w:ascii="Times New Roman" w:hAnsi="Times New Roman" w:cs="Times New Roman"/>
          <w:sz w:val="20"/>
          <w:szCs w:val="20"/>
          <w:lang w:val="uk-UA"/>
        </w:rPr>
      </w:pPr>
      <w:r w:rsidRPr="007565F8">
        <w:rPr>
          <w:rFonts w:ascii="Times New Roman" w:hAnsi="Times New Roman" w:cs="Times New Roman"/>
          <w:sz w:val="28"/>
          <w:szCs w:val="28"/>
          <w:lang w:val="uk-UA"/>
        </w:rPr>
        <w:tab/>
      </w:r>
      <w:r w:rsidRPr="00E81F90">
        <w:rPr>
          <w:rFonts w:ascii="Times New Roman" w:hAnsi="Times New Roman" w:cs="Times New Roman"/>
          <w:sz w:val="20"/>
          <w:szCs w:val="20"/>
          <w:lang w:val="uk-UA"/>
        </w:rPr>
        <w:t>Контактний телефон</w:t>
      </w:r>
    </w:p>
    <w:p w:rsidR="00E838FF" w:rsidRPr="00E81F90" w:rsidRDefault="00E838FF" w:rsidP="00E838FF">
      <w:pPr>
        <w:tabs>
          <w:tab w:val="left" w:pos="2579"/>
        </w:tabs>
        <w:jc w:val="center"/>
        <w:rPr>
          <w:rFonts w:ascii="Times New Roman" w:hAnsi="Times New Roman" w:cs="Times New Roman"/>
          <w:b/>
          <w:sz w:val="28"/>
          <w:szCs w:val="28"/>
          <w:lang w:val="uk-UA"/>
        </w:rPr>
      </w:pPr>
      <w:r w:rsidRPr="00E81F90">
        <w:rPr>
          <w:rFonts w:ascii="Times New Roman" w:hAnsi="Times New Roman" w:cs="Times New Roman"/>
          <w:b/>
          <w:sz w:val="28"/>
          <w:szCs w:val="28"/>
          <w:lang w:val="uk-UA"/>
        </w:rPr>
        <w:t>Заява</w:t>
      </w:r>
    </w:p>
    <w:p w:rsidR="00E838FF" w:rsidRPr="0002788B" w:rsidRDefault="00E838FF" w:rsidP="00E838FF">
      <w:pPr>
        <w:tabs>
          <w:tab w:val="left" w:pos="2579"/>
        </w:tabs>
        <w:spacing w:line="240" w:lineRule="auto"/>
        <w:rPr>
          <w:rFonts w:ascii="Times New Roman" w:hAnsi="Times New Roman" w:cs="Times New Roman"/>
          <w:sz w:val="24"/>
          <w:szCs w:val="24"/>
          <w:lang w:val="uk-UA"/>
        </w:rPr>
      </w:pPr>
      <w:r w:rsidRPr="0002788B">
        <w:rPr>
          <w:rFonts w:ascii="Times New Roman" w:hAnsi="Times New Roman" w:cs="Times New Roman"/>
          <w:sz w:val="24"/>
          <w:szCs w:val="24"/>
          <w:lang w:val="uk-UA"/>
        </w:rPr>
        <w:t xml:space="preserve">         Я, (</w:t>
      </w:r>
      <w:r w:rsidRPr="0002788B">
        <w:rPr>
          <w:rFonts w:ascii="Times New Roman" w:hAnsi="Times New Roman" w:cs="Times New Roman"/>
          <w:b/>
          <w:sz w:val="24"/>
          <w:szCs w:val="24"/>
          <w:lang w:val="uk-UA"/>
        </w:rPr>
        <w:t>ПІБ  учня/учениці, вказати клас)</w:t>
      </w:r>
      <w:r w:rsidRPr="0002788B">
        <w:rPr>
          <w:rFonts w:ascii="Times New Roman" w:hAnsi="Times New Roman" w:cs="Times New Roman"/>
          <w:sz w:val="24"/>
          <w:szCs w:val="24"/>
          <w:lang w:val="uk-UA"/>
        </w:rPr>
        <w:t xml:space="preserve">, повідомляю, що учень або учні </w:t>
      </w:r>
      <w:r w:rsidRPr="0002788B">
        <w:rPr>
          <w:rFonts w:ascii="Times New Roman" w:hAnsi="Times New Roman" w:cs="Times New Roman"/>
          <w:b/>
          <w:sz w:val="24"/>
          <w:szCs w:val="24"/>
          <w:lang w:val="uk-UA"/>
        </w:rPr>
        <w:t>(вказати ПІБ учня/учнів, клас)</w:t>
      </w:r>
      <w:r w:rsidRPr="0002788B">
        <w:rPr>
          <w:rFonts w:ascii="Times New Roman" w:hAnsi="Times New Roman" w:cs="Times New Roman"/>
          <w:sz w:val="24"/>
          <w:szCs w:val="24"/>
          <w:lang w:val="uk-UA"/>
        </w:rPr>
        <w:t xml:space="preserve"> мене ображає/ображають. Це виражається в тому, що ….</w:t>
      </w:r>
      <w:r w:rsidRPr="0002788B">
        <w:rPr>
          <w:rFonts w:ascii="Times New Roman" w:hAnsi="Times New Roman" w:cs="Times New Roman"/>
          <w:b/>
          <w:sz w:val="24"/>
          <w:szCs w:val="24"/>
          <w:lang w:val="uk-UA"/>
        </w:rPr>
        <w:t>(</w:t>
      </w:r>
      <w:r w:rsidRPr="0002788B">
        <w:rPr>
          <w:rFonts w:ascii="Times New Roman" w:eastAsia="Times New Roman" w:hAnsi="Times New Roman" w:cs="Times New Roman"/>
          <w:b/>
          <w:color w:val="222222"/>
          <w:sz w:val="24"/>
          <w:szCs w:val="24"/>
          <w:lang w:val="uk-UA" w:eastAsia="ru-RU"/>
        </w:rPr>
        <w:t>перерахувати види образ, цькувань)</w:t>
      </w:r>
      <w:r w:rsidRPr="0002788B">
        <w:rPr>
          <w:rFonts w:ascii="Times New Roman" w:eastAsia="Times New Roman" w:hAnsi="Times New Roman" w:cs="Times New Roman"/>
          <w:color w:val="222222"/>
          <w:sz w:val="24"/>
          <w:szCs w:val="24"/>
          <w:lang w:val="uk-UA" w:eastAsia="ru-RU"/>
        </w:rPr>
        <w:t xml:space="preserve">, які були застосовані до мене. </w:t>
      </w:r>
    </w:p>
    <w:p w:rsidR="00E838FF" w:rsidRPr="0002788B" w:rsidRDefault="00E838FF" w:rsidP="00E838FF">
      <w:pPr>
        <w:spacing w:line="240" w:lineRule="auto"/>
        <w:ind w:firstLine="708"/>
        <w:rPr>
          <w:rFonts w:ascii="Times New Roman" w:hAnsi="Times New Roman" w:cs="Times New Roman"/>
          <w:sz w:val="24"/>
          <w:szCs w:val="24"/>
          <w:lang w:val="uk-UA"/>
        </w:rPr>
      </w:pPr>
      <w:r w:rsidRPr="0002788B">
        <w:rPr>
          <w:rFonts w:ascii="Times New Roman" w:hAnsi="Times New Roman" w:cs="Times New Roman"/>
          <w:sz w:val="24"/>
          <w:szCs w:val="24"/>
          <w:lang w:val="uk-UA"/>
        </w:rPr>
        <w:t>Прошу допомогти у вирішенні даної ситуації, що склалася.</w:t>
      </w:r>
    </w:p>
    <w:p w:rsidR="00E838FF" w:rsidRDefault="00E838FF" w:rsidP="00E838FF">
      <w:pPr>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Pr="0002788B">
        <w:rPr>
          <w:rFonts w:ascii="Times New Roman" w:hAnsi="Times New Roman" w:cs="Times New Roman"/>
          <w:sz w:val="24"/>
          <w:szCs w:val="24"/>
          <w:lang w:val="uk-UA"/>
        </w:rPr>
        <w:t xml:space="preserve">Дата </w:t>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t>Підпис</w:t>
      </w:r>
    </w:p>
    <w:p w:rsidR="00E838FF" w:rsidRPr="0002788B" w:rsidRDefault="00E838FF" w:rsidP="00E838FF">
      <w:pPr>
        <w:rPr>
          <w:rFonts w:ascii="Times New Roman" w:hAnsi="Times New Roman" w:cs="Times New Roman"/>
          <w:sz w:val="24"/>
          <w:szCs w:val="24"/>
          <w:lang w:val="uk-UA"/>
        </w:rPr>
      </w:pPr>
      <w:r>
        <w:rPr>
          <w:rFonts w:ascii="Times New Roman" w:hAnsi="Times New Roman" w:cs="Times New Roman"/>
          <w:sz w:val="24"/>
          <w:szCs w:val="24"/>
          <w:lang w:val="uk-UA"/>
        </w:rPr>
        <w:t>_____________________________________________________________________________</w:t>
      </w:r>
    </w:p>
    <w:p w:rsidR="00E838FF" w:rsidRDefault="00E838FF" w:rsidP="00E838FF">
      <w:pPr>
        <w:tabs>
          <w:tab w:val="left" w:pos="6620"/>
        </w:tabs>
        <w:spacing w:after="0" w:line="240" w:lineRule="auto"/>
        <w:jc w:val="center"/>
        <w:rPr>
          <w:rFonts w:ascii="Times New Roman" w:hAnsi="Times New Roman" w:cs="Times New Roman"/>
          <w:sz w:val="24"/>
          <w:szCs w:val="24"/>
          <w:lang w:val="uk-UA"/>
        </w:rPr>
      </w:pPr>
      <w:r w:rsidRPr="0002788B">
        <w:rPr>
          <w:rFonts w:ascii="Times New Roman" w:hAnsi="Times New Roman" w:cs="Times New Roman"/>
          <w:sz w:val="24"/>
          <w:szCs w:val="24"/>
          <w:lang w:val="uk-UA"/>
        </w:rPr>
        <w:t xml:space="preserve">                                                                               </w:t>
      </w:r>
    </w:p>
    <w:p w:rsidR="003C3693" w:rsidRPr="003C3693" w:rsidRDefault="003C3693" w:rsidP="003C3693">
      <w:pPr>
        <w:tabs>
          <w:tab w:val="left" w:pos="6620"/>
        </w:tabs>
        <w:spacing w:after="0" w:line="240" w:lineRule="auto"/>
        <w:jc w:val="center"/>
        <w:rPr>
          <w:rFonts w:ascii="Times New Roman" w:hAnsi="Times New Roman" w:cs="Times New Roman"/>
          <w:sz w:val="24"/>
          <w:szCs w:val="24"/>
          <w:lang w:val="uk-UA"/>
        </w:rPr>
      </w:pPr>
      <w:r>
        <w:rPr>
          <w:rFonts w:ascii="Times New Roman" w:hAnsi="Times New Roman" w:cs="Times New Roman"/>
          <w:sz w:val="28"/>
          <w:szCs w:val="28"/>
          <w:lang w:val="uk-UA"/>
        </w:rPr>
        <w:t xml:space="preserve">                                                                        </w:t>
      </w:r>
      <w:r w:rsidR="009B56BE">
        <w:rPr>
          <w:rFonts w:ascii="Times New Roman" w:hAnsi="Times New Roman" w:cs="Times New Roman"/>
          <w:sz w:val="28"/>
          <w:szCs w:val="28"/>
          <w:lang w:val="uk-UA"/>
        </w:rPr>
        <w:t>Д</w:t>
      </w:r>
      <w:r w:rsidRPr="0002788B">
        <w:rPr>
          <w:rFonts w:ascii="Times New Roman" w:hAnsi="Times New Roman" w:cs="Times New Roman"/>
          <w:sz w:val="24"/>
          <w:szCs w:val="24"/>
        </w:rPr>
        <w:t>иректор</w:t>
      </w:r>
      <w:r w:rsidR="009B56BE">
        <w:rPr>
          <w:rFonts w:ascii="Times New Roman" w:hAnsi="Times New Roman" w:cs="Times New Roman"/>
          <w:sz w:val="24"/>
          <w:szCs w:val="24"/>
          <w:lang w:val="uk-UA"/>
        </w:rPr>
        <w:t>у</w:t>
      </w:r>
    </w:p>
    <w:p w:rsidR="003C3693" w:rsidRPr="0002788B" w:rsidRDefault="003C3693" w:rsidP="003C3693">
      <w:pPr>
        <w:tabs>
          <w:tab w:val="left" w:pos="6620"/>
        </w:tabs>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Pr="0002788B">
        <w:rPr>
          <w:rFonts w:ascii="Times New Roman" w:hAnsi="Times New Roman" w:cs="Times New Roman"/>
          <w:sz w:val="24"/>
          <w:szCs w:val="24"/>
          <w:lang w:val="uk-UA"/>
        </w:rPr>
        <w:t>Делятинського ліцею</w:t>
      </w:r>
      <w:r w:rsidRPr="0002788B">
        <w:rPr>
          <w:rFonts w:ascii="Times New Roman" w:hAnsi="Times New Roman" w:cs="Times New Roman"/>
          <w:sz w:val="24"/>
          <w:szCs w:val="24"/>
        </w:rPr>
        <w:t xml:space="preserve"> №</w:t>
      </w:r>
      <w:r w:rsidRPr="0002788B">
        <w:rPr>
          <w:rFonts w:ascii="Times New Roman" w:hAnsi="Times New Roman" w:cs="Times New Roman"/>
          <w:sz w:val="24"/>
          <w:szCs w:val="24"/>
          <w:lang w:val="uk-UA"/>
        </w:rPr>
        <w:t>2</w:t>
      </w:r>
    </w:p>
    <w:p w:rsidR="003C3693" w:rsidRPr="0002788B" w:rsidRDefault="003C3693" w:rsidP="003C3693">
      <w:pPr>
        <w:tabs>
          <w:tab w:val="left" w:pos="6620"/>
        </w:tabs>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                                                                                           Боднарук С.В.</w:t>
      </w:r>
    </w:p>
    <w:p w:rsidR="00E838FF" w:rsidRDefault="00E838FF" w:rsidP="00E838FF">
      <w:pPr>
        <w:tabs>
          <w:tab w:val="left" w:pos="5670"/>
        </w:tabs>
        <w:spacing w:after="0"/>
        <w:ind w:left="5670"/>
        <w:rPr>
          <w:rFonts w:ascii="Times New Roman" w:hAnsi="Times New Roman" w:cs="Times New Roman"/>
          <w:sz w:val="28"/>
          <w:szCs w:val="28"/>
          <w:lang w:val="uk-UA"/>
        </w:rPr>
      </w:pPr>
      <w:r>
        <w:rPr>
          <w:rFonts w:ascii="Times New Roman" w:hAnsi="Times New Roman" w:cs="Times New Roman"/>
          <w:sz w:val="28"/>
          <w:szCs w:val="28"/>
          <w:lang w:val="uk-UA"/>
        </w:rPr>
        <w:t>________________________</w:t>
      </w:r>
    </w:p>
    <w:p w:rsidR="00E838FF" w:rsidRDefault="00E838FF" w:rsidP="00E838FF">
      <w:pPr>
        <w:tabs>
          <w:tab w:val="left" w:pos="6620"/>
        </w:tabs>
        <w:spacing w:after="0"/>
        <w:ind w:left="6620" w:hanging="950"/>
        <w:rPr>
          <w:rFonts w:ascii="Times New Roman" w:hAnsi="Times New Roman" w:cs="Times New Roman"/>
          <w:sz w:val="20"/>
          <w:szCs w:val="20"/>
          <w:lang w:val="uk-UA"/>
        </w:rPr>
      </w:pPr>
      <w:r w:rsidRPr="00E81F90">
        <w:rPr>
          <w:rFonts w:ascii="Times New Roman" w:hAnsi="Times New Roman" w:cs="Times New Roman"/>
          <w:sz w:val="20"/>
          <w:szCs w:val="20"/>
          <w:lang w:val="uk-UA"/>
        </w:rPr>
        <w:t>(ПІБ учня/учениці, . назва закладу,клас)</w:t>
      </w:r>
    </w:p>
    <w:p w:rsidR="00E838FF" w:rsidRPr="00E81F90" w:rsidRDefault="00E838FF" w:rsidP="00E838FF">
      <w:pPr>
        <w:tabs>
          <w:tab w:val="left" w:pos="5670"/>
        </w:tabs>
        <w:spacing w:after="0"/>
        <w:ind w:left="5670"/>
        <w:rPr>
          <w:rFonts w:ascii="Times New Roman" w:hAnsi="Times New Roman" w:cs="Times New Roman"/>
          <w:sz w:val="28"/>
          <w:szCs w:val="28"/>
          <w:lang w:val="uk-UA"/>
        </w:rPr>
      </w:pPr>
      <w:r w:rsidRPr="00E81F90">
        <w:rPr>
          <w:rFonts w:ascii="Times New Roman" w:hAnsi="Times New Roman" w:cs="Times New Roman"/>
          <w:sz w:val="28"/>
          <w:szCs w:val="28"/>
          <w:lang w:val="uk-UA"/>
        </w:rPr>
        <w:t>______________</w:t>
      </w:r>
      <w:r>
        <w:rPr>
          <w:rFonts w:ascii="Times New Roman" w:hAnsi="Times New Roman" w:cs="Times New Roman"/>
          <w:sz w:val="28"/>
          <w:szCs w:val="28"/>
          <w:lang w:val="uk-UA"/>
        </w:rPr>
        <w:t>________________</w:t>
      </w:r>
    </w:p>
    <w:p w:rsidR="00E838FF" w:rsidRDefault="00E838FF" w:rsidP="00E838FF">
      <w:pPr>
        <w:tabs>
          <w:tab w:val="left" w:pos="5670"/>
        </w:tabs>
        <w:spacing w:after="0"/>
        <w:ind w:left="6620" w:hanging="950"/>
        <w:rPr>
          <w:rFonts w:ascii="Times New Roman" w:hAnsi="Times New Roman" w:cs="Times New Roman"/>
          <w:sz w:val="20"/>
          <w:szCs w:val="20"/>
          <w:lang w:val="uk-UA"/>
        </w:rPr>
      </w:pPr>
      <w:r w:rsidRPr="00E81F90">
        <w:rPr>
          <w:rFonts w:ascii="Times New Roman" w:hAnsi="Times New Roman" w:cs="Times New Roman"/>
          <w:sz w:val="20"/>
          <w:szCs w:val="20"/>
          <w:lang w:val="uk-UA"/>
        </w:rPr>
        <w:t>Адреса фактичного проживання</w:t>
      </w:r>
    </w:p>
    <w:p w:rsidR="00E838FF" w:rsidRPr="00E81F90" w:rsidRDefault="00E838FF" w:rsidP="00E838FF">
      <w:pPr>
        <w:tabs>
          <w:tab w:val="left" w:pos="5670"/>
        </w:tabs>
        <w:spacing w:after="0"/>
        <w:ind w:left="6620" w:hanging="950"/>
        <w:rPr>
          <w:rFonts w:ascii="Times New Roman" w:hAnsi="Times New Roman" w:cs="Times New Roman"/>
          <w:sz w:val="20"/>
          <w:szCs w:val="20"/>
          <w:lang w:val="uk-UA"/>
        </w:rPr>
      </w:pPr>
      <w:r>
        <w:rPr>
          <w:rFonts w:ascii="Times New Roman" w:hAnsi="Times New Roman" w:cs="Times New Roman"/>
          <w:sz w:val="20"/>
          <w:szCs w:val="20"/>
          <w:lang w:val="uk-UA"/>
        </w:rPr>
        <w:t>____________________________________</w:t>
      </w:r>
    </w:p>
    <w:p w:rsidR="00E838FF" w:rsidRPr="0002788B" w:rsidRDefault="00E838FF" w:rsidP="00E838FF">
      <w:pPr>
        <w:tabs>
          <w:tab w:val="left" w:pos="6620"/>
        </w:tabs>
        <w:rPr>
          <w:rFonts w:ascii="Times New Roman" w:hAnsi="Times New Roman" w:cs="Times New Roman"/>
          <w:sz w:val="20"/>
          <w:szCs w:val="20"/>
          <w:lang w:val="uk-UA"/>
        </w:rPr>
      </w:pPr>
      <w:r w:rsidRPr="007565F8">
        <w:rPr>
          <w:rFonts w:ascii="Times New Roman" w:hAnsi="Times New Roman" w:cs="Times New Roman"/>
          <w:sz w:val="28"/>
          <w:szCs w:val="28"/>
          <w:lang w:val="uk-UA"/>
        </w:rPr>
        <w:tab/>
      </w:r>
      <w:r w:rsidRPr="00E81F90">
        <w:rPr>
          <w:rFonts w:ascii="Times New Roman" w:hAnsi="Times New Roman" w:cs="Times New Roman"/>
          <w:sz w:val="20"/>
          <w:szCs w:val="20"/>
          <w:lang w:val="uk-UA"/>
        </w:rPr>
        <w:t>Контактний телефон</w:t>
      </w:r>
    </w:p>
    <w:p w:rsidR="00E838FF" w:rsidRPr="007565F8" w:rsidRDefault="00E838FF" w:rsidP="00E838FF">
      <w:pPr>
        <w:tabs>
          <w:tab w:val="left" w:pos="6620"/>
        </w:tabs>
        <w:rPr>
          <w:rFonts w:ascii="Times New Roman" w:hAnsi="Times New Roman" w:cs="Times New Roman"/>
          <w:sz w:val="28"/>
          <w:szCs w:val="28"/>
          <w:lang w:val="uk-UA"/>
        </w:rPr>
      </w:pPr>
    </w:p>
    <w:p w:rsidR="00E838FF" w:rsidRPr="0002788B" w:rsidRDefault="00E838FF" w:rsidP="00E838FF">
      <w:pPr>
        <w:tabs>
          <w:tab w:val="left" w:pos="2579"/>
        </w:tabs>
        <w:jc w:val="center"/>
        <w:rPr>
          <w:rFonts w:ascii="Times New Roman" w:hAnsi="Times New Roman" w:cs="Times New Roman"/>
          <w:sz w:val="24"/>
          <w:szCs w:val="24"/>
          <w:lang w:val="uk-UA"/>
        </w:rPr>
      </w:pPr>
      <w:r w:rsidRPr="0002788B">
        <w:rPr>
          <w:rFonts w:ascii="Times New Roman" w:hAnsi="Times New Roman" w:cs="Times New Roman"/>
          <w:sz w:val="24"/>
          <w:szCs w:val="24"/>
          <w:lang w:val="uk-UA"/>
        </w:rPr>
        <w:t>Заява</w:t>
      </w:r>
    </w:p>
    <w:p w:rsidR="00E838FF" w:rsidRPr="0002788B" w:rsidRDefault="00E838FF" w:rsidP="00E838FF">
      <w:pPr>
        <w:tabs>
          <w:tab w:val="left" w:pos="2579"/>
        </w:tabs>
        <w:rPr>
          <w:rFonts w:ascii="Times New Roman" w:hAnsi="Times New Roman" w:cs="Times New Roman"/>
          <w:sz w:val="24"/>
          <w:szCs w:val="24"/>
          <w:lang w:val="uk-UA"/>
        </w:rPr>
      </w:pPr>
      <w:r w:rsidRPr="0002788B">
        <w:rPr>
          <w:rFonts w:ascii="Times New Roman" w:hAnsi="Times New Roman" w:cs="Times New Roman"/>
          <w:sz w:val="24"/>
          <w:szCs w:val="24"/>
          <w:lang w:val="uk-UA"/>
        </w:rPr>
        <w:t xml:space="preserve">         Я, (</w:t>
      </w:r>
      <w:r w:rsidRPr="0002788B">
        <w:rPr>
          <w:rFonts w:ascii="Times New Roman" w:hAnsi="Times New Roman" w:cs="Times New Roman"/>
          <w:b/>
          <w:sz w:val="24"/>
          <w:szCs w:val="24"/>
          <w:lang w:val="uk-UA"/>
        </w:rPr>
        <w:t>ПІБ батьків)</w:t>
      </w:r>
      <w:r w:rsidRPr="0002788B">
        <w:rPr>
          <w:rFonts w:ascii="Times New Roman" w:hAnsi="Times New Roman" w:cs="Times New Roman"/>
          <w:sz w:val="24"/>
          <w:szCs w:val="24"/>
          <w:lang w:val="uk-UA"/>
        </w:rPr>
        <w:t>,батько або мати учениці(</w:t>
      </w:r>
      <w:r w:rsidRPr="0002788B">
        <w:rPr>
          <w:rFonts w:ascii="Times New Roman" w:hAnsi="Times New Roman" w:cs="Times New Roman"/>
          <w:b/>
          <w:sz w:val="24"/>
          <w:szCs w:val="24"/>
          <w:lang w:val="uk-UA"/>
        </w:rPr>
        <w:t>ПІБ учня/учениці, вказати</w:t>
      </w:r>
      <w:r w:rsidRPr="0002788B">
        <w:rPr>
          <w:rFonts w:ascii="Times New Roman" w:hAnsi="Times New Roman" w:cs="Times New Roman"/>
          <w:sz w:val="24"/>
          <w:szCs w:val="24"/>
          <w:lang w:val="uk-UA"/>
        </w:rPr>
        <w:t xml:space="preserve"> </w:t>
      </w:r>
      <w:r w:rsidRPr="0002788B">
        <w:rPr>
          <w:rFonts w:ascii="Times New Roman" w:hAnsi="Times New Roman" w:cs="Times New Roman"/>
          <w:b/>
          <w:sz w:val="24"/>
          <w:szCs w:val="24"/>
          <w:lang w:val="uk-UA"/>
        </w:rPr>
        <w:t>клас)</w:t>
      </w:r>
      <w:r w:rsidRPr="0002788B">
        <w:rPr>
          <w:rFonts w:ascii="Times New Roman" w:hAnsi="Times New Roman" w:cs="Times New Roman"/>
          <w:sz w:val="24"/>
          <w:szCs w:val="24"/>
          <w:lang w:val="uk-UA"/>
        </w:rPr>
        <w:t xml:space="preserve"> повідомляю, що учень або учні </w:t>
      </w:r>
      <w:r w:rsidRPr="0002788B">
        <w:rPr>
          <w:rFonts w:ascii="Times New Roman" w:hAnsi="Times New Roman" w:cs="Times New Roman"/>
          <w:b/>
          <w:sz w:val="24"/>
          <w:szCs w:val="24"/>
          <w:lang w:val="uk-UA"/>
        </w:rPr>
        <w:t>(вказати ПІБ учня/учнів, клас)</w:t>
      </w:r>
      <w:r w:rsidRPr="0002788B">
        <w:rPr>
          <w:rFonts w:ascii="Times New Roman" w:hAnsi="Times New Roman" w:cs="Times New Roman"/>
          <w:sz w:val="24"/>
          <w:szCs w:val="24"/>
          <w:lang w:val="uk-UA"/>
        </w:rPr>
        <w:t xml:space="preserve"> ображає/ображають мою дитину. Це виражається в тому, що ….</w:t>
      </w:r>
      <w:r w:rsidRPr="0002788B">
        <w:rPr>
          <w:rFonts w:ascii="Times New Roman" w:hAnsi="Times New Roman" w:cs="Times New Roman"/>
          <w:b/>
          <w:sz w:val="24"/>
          <w:szCs w:val="24"/>
          <w:lang w:val="uk-UA"/>
        </w:rPr>
        <w:t>(</w:t>
      </w:r>
      <w:r w:rsidRPr="0002788B">
        <w:rPr>
          <w:rFonts w:ascii="Times New Roman" w:eastAsia="Times New Roman" w:hAnsi="Times New Roman" w:cs="Times New Roman"/>
          <w:b/>
          <w:color w:val="222222"/>
          <w:sz w:val="24"/>
          <w:szCs w:val="24"/>
          <w:lang w:val="uk-UA" w:eastAsia="ru-RU"/>
        </w:rPr>
        <w:t>перерахувати види образ, цькувань)</w:t>
      </w:r>
      <w:r w:rsidRPr="0002788B">
        <w:rPr>
          <w:rFonts w:ascii="Times New Roman" w:eastAsia="Times New Roman" w:hAnsi="Times New Roman" w:cs="Times New Roman"/>
          <w:color w:val="222222"/>
          <w:sz w:val="24"/>
          <w:szCs w:val="24"/>
          <w:lang w:val="uk-UA" w:eastAsia="ru-RU"/>
        </w:rPr>
        <w:t xml:space="preserve">, які були застосовані до неї. </w:t>
      </w:r>
    </w:p>
    <w:p w:rsidR="00E838FF" w:rsidRPr="0002788B" w:rsidRDefault="00E838FF" w:rsidP="00E838FF">
      <w:pPr>
        <w:ind w:firstLine="708"/>
        <w:rPr>
          <w:rFonts w:ascii="Times New Roman" w:hAnsi="Times New Roman" w:cs="Times New Roman"/>
          <w:sz w:val="24"/>
          <w:szCs w:val="24"/>
          <w:lang w:val="uk-UA"/>
        </w:rPr>
      </w:pPr>
      <w:r w:rsidRPr="0002788B">
        <w:rPr>
          <w:rFonts w:ascii="Times New Roman" w:hAnsi="Times New Roman" w:cs="Times New Roman"/>
          <w:sz w:val="24"/>
          <w:szCs w:val="24"/>
          <w:lang w:val="uk-UA"/>
        </w:rPr>
        <w:t>Прошу допомогти у вирішенні даної ситуації, що склалася.</w:t>
      </w:r>
    </w:p>
    <w:p w:rsidR="00E838FF" w:rsidRPr="00A81969" w:rsidRDefault="00E838FF" w:rsidP="00E838FF">
      <w:pPr>
        <w:rPr>
          <w:rFonts w:ascii="Times New Roman" w:hAnsi="Times New Roman" w:cs="Times New Roman"/>
          <w:sz w:val="28"/>
          <w:szCs w:val="28"/>
          <w:lang w:val="uk-UA"/>
        </w:rPr>
      </w:pPr>
    </w:p>
    <w:p w:rsidR="00E838FF" w:rsidRDefault="00E838FF" w:rsidP="00E838FF">
      <w:pPr>
        <w:rPr>
          <w:rFonts w:ascii="Times New Roman" w:hAnsi="Times New Roman" w:cs="Times New Roman"/>
          <w:sz w:val="28"/>
          <w:szCs w:val="28"/>
          <w:lang w:val="uk-UA"/>
        </w:rPr>
      </w:pPr>
    </w:p>
    <w:p w:rsidR="008D7D5B" w:rsidRPr="009B56BE" w:rsidRDefault="00E838FF" w:rsidP="009B56BE">
      <w:pPr>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Pr="0002788B">
        <w:rPr>
          <w:rFonts w:ascii="Times New Roman" w:hAnsi="Times New Roman" w:cs="Times New Roman"/>
          <w:sz w:val="24"/>
          <w:szCs w:val="24"/>
          <w:lang w:val="uk-UA"/>
        </w:rPr>
        <w:t xml:space="preserve">Дата </w:t>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r>
      <w:r w:rsidRPr="0002788B">
        <w:rPr>
          <w:rFonts w:ascii="Times New Roman" w:hAnsi="Times New Roman" w:cs="Times New Roman"/>
          <w:sz w:val="24"/>
          <w:szCs w:val="24"/>
          <w:lang w:val="uk-UA"/>
        </w:rPr>
        <w:tab/>
        <w:t>Підпис</w:t>
      </w:r>
    </w:p>
    <w:p w:rsidR="008D7D5B" w:rsidRPr="00C70451" w:rsidRDefault="008D7D5B" w:rsidP="008D7D5B">
      <w:pPr>
        <w:jc w:val="center"/>
        <w:rPr>
          <w:b/>
          <w:lang w:val="uk-UA"/>
        </w:rPr>
      </w:pPr>
      <w:r>
        <w:rPr>
          <w:b/>
          <w:lang w:val="uk-UA"/>
        </w:rPr>
        <w:lastRenderedPageBreak/>
        <w:t xml:space="preserve">                                                                                                                                                       </w:t>
      </w:r>
      <w:r w:rsidRPr="00C70451">
        <w:rPr>
          <w:b/>
          <w:lang w:val="uk-UA"/>
        </w:rPr>
        <w:t>Додаток №2</w:t>
      </w:r>
    </w:p>
    <w:p w:rsidR="008D7D5B" w:rsidRPr="00587B4B" w:rsidRDefault="008D7D5B" w:rsidP="008D7D5B">
      <w:pPr>
        <w:jc w:val="center"/>
        <w:rPr>
          <w:lang w:val="uk-UA"/>
        </w:rPr>
      </w:pPr>
      <w:r w:rsidRPr="00587B4B">
        <w:rPr>
          <w:lang w:val="uk-UA"/>
        </w:rPr>
        <w:t xml:space="preserve">ПРОТОКОЛ </w:t>
      </w:r>
      <w:r w:rsidRPr="007E67FC">
        <w:t>N</w:t>
      </w:r>
      <w:r w:rsidRPr="00587B4B">
        <w:rPr>
          <w:lang w:val="uk-UA"/>
        </w:rPr>
        <w:t xml:space="preserve"> _____</w:t>
      </w:r>
      <w:r w:rsidRPr="00587B4B">
        <w:rPr>
          <w:lang w:val="uk-UA"/>
        </w:rPr>
        <w:br/>
        <w:t>засідання комісії з розгляду випадків булінгу (цькування)</w:t>
      </w:r>
    </w:p>
    <w:tbl>
      <w:tblPr>
        <w:tblW w:w="9501" w:type="dxa"/>
        <w:jc w:val="center"/>
        <w:tblCellSpacing w:w="22" w:type="dxa"/>
        <w:shd w:val="clear" w:color="auto" w:fill="FFFFFF"/>
        <w:tblCellMar>
          <w:top w:w="105" w:type="dxa"/>
          <w:left w:w="810" w:type="dxa"/>
          <w:bottom w:w="105" w:type="dxa"/>
          <w:right w:w="810" w:type="dxa"/>
        </w:tblCellMar>
        <w:tblLook w:val="04A0" w:firstRow="1" w:lastRow="0" w:firstColumn="1" w:lastColumn="0" w:noHBand="0" w:noVBand="1"/>
      </w:tblPr>
      <w:tblGrid>
        <w:gridCol w:w="5202"/>
        <w:gridCol w:w="4299"/>
      </w:tblGrid>
      <w:tr w:rsidR="008D7D5B" w:rsidRPr="007E67FC" w:rsidTr="00BC0DC0">
        <w:trPr>
          <w:tblCellSpacing w:w="22" w:type="dxa"/>
          <w:jc w:val="center"/>
        </w:trPr>
        <w:tc>
          <w:tcPr>
            <w:tcW w:w="4954" w:type="pct"/>
            <w:gridSpan w:val="2"/>
            <w:shd w:val="clear" w:color="auto" w:fill="FFFFFF"/>
            <w:tcMar>
              <w:top w:w="0" w:type="dxa"/>
              <w:left w:w="0" w:type="dxa"/>
              <w:bottom w:w="0" w:type="dxa"/>
              <w:right w:w="0" w:type="dxa"/>
            </w:tcMar>
            <w:hideMark/>
          </w:tcPr>
          <w:p w:rsidR="008D7D5B" w:rsidRPr="007E67FC" w:rsidRDefault="008D7D5B" w:rsidP="00BC0DC0">
            <w:pPr>
              <w:jc w:val="center"/>
            </w:pPr>
            <w:r w:rsidRPr="007E67FC">
              <w:t>_____________________________________________________________________________________</w:t>
            </w:r>
            <w:r w:rsidRPr="007E67FC">
              <w:br/>
              <w:t>(Найменування закладу освіти)</w:t>
            </w:r>
          </w:p>
        </w:tc>
      </w:tr>
      <w:tr w:rsidR="008D7D5B" w:rsidRPr="007E67FC" w:rsidTr="00BC0DC0">
        <w:trPr>
          <w:tblCellSpacing w:w="22" w:type="dxa"/>
          <w:jc w:val="center"/>
        </w:trPr>
        <w:tc>
          <w:tcPr>
            <w:tcW w:w="2716" w:type="pct"/>
            <w:shd w:val="clear" w:color="auto" w:fill="FFFFFF"/>
            <w:tcMar>
              <w:top w:w="0" w:type="dxa"/>
              <w:left w:w="0" w:type="dxa"/>
              <w:bottom w:w="0" w:type="dxa"/>
              <w:right w:w="0" w:type="dxa"/>
            </w:tcMar>
            <w:hideMark/>
          </w:tcPr>
          <w:p w:rsidR="008D7D5B" w:rsidRPr="007E67FC" w:rsidRDefault="008D7D5B" w:rsidP="00BC0DC0">
            <w:r w:rsidRPr="007E67FC">
              <w:t>"___" ____________ 20__ р.</w:t>
            </w:r>
          </w:p>
        </w:tc>
        <w:tc>
          <w:tcPr>
            <w:tcW w:w="2215" w:type="pct"/>
            <w:shd w:val="clear" w:color="auto" w:fill="FFFFFF"/>
            <w:tcMar>
              <w:top w:w="0" w:type="dxa"/>
              <w:left w:w="0" w:type="dxa"/>
              <w:bottom w:w="0" w:type="dxa"/>
              <w:right w:w="0" w:type="dxa"/>
            </w:tcMar>
            <w:hideMark/>
          </w:tcPr>
          <w:p w:rsidR="008D7D5B" w:rsidRPr="007E67FC" w:rsidRDefault="008D7D5B" w:rsidP="00BC0DC0">
            <w:r w:rsidRPr="007E67FC">
              <w:t>Час ____ год ____ хв</w:t>
            </w:r>
          </w:p>
        </w:tc>
      </w:tr>
      <w:tr w:rsidR="008D7D5B" w:rsidRPr="008D7D5B" w:rsidTr="00BC0DC0">
        <w:trPr>
          <w:tblCellSpacing w:w="22" w:type="dxa"/>
          <w:jc w:val="center"/>
        </w:trPr>
        <w:tc>
          <w:tcPr>
            <w:tcW w:w="4954" w:type="pct"/>
            <w:gridSpan w:val="2"/>
            <w:shd w:val="clear" w:color="auto" w:fill="FFFFFF"/>
            <w:tcMar>
              <w:top w:w="0" w:type="dxa"/>
              <w:left w:w="0" w:type="dxa"/>
              <w:bottom w:w="0" w:type="dxa"/>
              <w:right w:w="0" w:type="dxa"/>
            </w:tcMar>
            <w:hideMark/>
          </w:tcPr>
          <w:p w:rsidR="008D7D5B" w:rsidRPr="007E67FC" w:rsidRDefault="008D7D5B" w:rsidP="00BC0DC0">
            <w:r w:rsidRPr="007E67FC">
              <w:t>Підстава: ____________________________________________________________________________</w:t>
            </w:r>
            <w:r w:rsidRPr="007E67FC">
              <w:br/>
              <w:t>             </w:t>
            </w:r>
            <w:r>
              <w:t>      </w:t>
            </w:r>
            <w:r w:rsidRPr="007E67FC">
              <w:t>(від кого і коли надійшло заява або повідомлення про випадок булінгу (цькування)</w:t>
            </w:r>
            <w:r w:rsidRPr="007E67FC">
              <w:br/>
              <w:t>_____________________________________________________________________________________</w:t>
            </w:r>
            <w:r w:rsidRPr="007E67FC">
              <w:br/>
              <w:t>                                                 </w:t>
            </w:r>
            <w:r>
              <w:t>  </w:t>
            </w:r>
            <w:r w:rsidRPr="007E67FC">
              <w:t>(стислий зміст заяви або повідомлення)</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p>
          <w:p w:rsidR="008D7D5B" w:rsidRPr="007E67FC" w:rsidRDefault="008D7D5B" w:rsidP="00BC0DC0">
            <w:r w:rsidRPr="007E67FC">
              <w:t>Присутні:</w:t>
            </w:r>
          </w:p>
          <w:p w:rsidR="008D7D5B" w:rsidRPr="007E67FC" w:rsidRDefault="008D7D5B" w:rsidP="00BC0DC0">
            <w:r w:rsidRPr="007E67FC">
              <w:t>Члени комісії (________ осіб) згідно з наказом про склад комісії від ____________ N 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r>
          </w:p>
          <w:p w:rsidR="008D7D5B" w:rsidRPr="007E67FC" w:rsidRDefault="008D7D5B" w:rsidP="00BC0DC0">
            <w:r w:rsidRPr="007E67FC">
              <w:t>Інші особи (______ осіб):</w:t>
            </w:r>
            <w:r w:rsidRPr="007E67FC">
              <w:br/>
              <w:t>_____________________________________________________________________________________</w:t>
            </w:r>
            <w:r w:rsidRPr="007E67FC">
              <w:br/>
              <w:t>_____________________________________________________________________________________</w:t>
            </w:r>
            <w:r w:rsidRPr="007E67FC">
              <w:br/>
            </w:r>
          </w:p>
          <w:p w:rsidR="008D7D5B" w:rsidRPr="007E67FC" w:rsidRDefault="008D7D5B" w:rsidP="00BC0DC0">
            <w:r w:rsidRPr="007E67FC">
              <w:t>СЛУХАЛИ:</w:t>
            </w:r>
          </w:p>
          <w:p w:rsidR="008D7D5B" w:rsidRPr="007E67FC" w:rsidRDefault="008D7D5B" w:rsidP="00BC0DC0">
            <w:r w:rsidRPr="007E67FC">
              <w:t>I. Затвердження Порядку денного засідання</w:t>
            </w:r>
          </w:p>
          <w:p w:rsidR="008D7D5B" w:rsidRPr="007E67FC" w:rsidRDefault="008D7D5B" w:rsidP="00BC0DC0">
            <w:r w:rsidRPr="007E67FC">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p>
          <w:p w:rsidR="008D7D5B" w:rsidRDefault="008D7D5B" w:rsidP="00BC0DC0">
            <w:pPr>
              <w:rPr>
                <w:lang w:val="uk-UA"/>
              </w:rPr>
            </w:pPr>
          </w:p>
          <w:p w:rsidR="008D7D5B" w:rsidRPr="007E67FC" w:rsidRDefault="008D7D5B" w:rsidP="00BC0DC0">
            <w:r w:rsidRPr="007E67FC">
              <w:t>II. Розгляд питань Порядку денного засідання</w:t>
            </w:r>
            <w:r w:rsidRPr="007E67FC">
              <w:rPr>
                <w:vertAlign w:val="superscript"/>
              </w:rPr>
              <w:t>1</w:t>
            </w:r>
          </w:p>
          <w:p w:rsidR="008D7D5B" w:rsidRPr="007E67FC" w:rsidRDefault="008D7D5B" w:rsidP="00BC0DC0">
            <w:r w:rsidRPr="007E67FC">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t>_____________________________________________________________________________________</w:t>
            </w:r>
            <w:r w:rsidRPr="007E67FC">
              <w:br/>
            </w:r>
          </w:p>
          <w:p w:rsidR="008D7D5B" w:rsidRPr="007E67FC" w:rsidRDefault="008D7D5B" w:rsidP="00BC0DC0">
            <w:r w:rsidRPr="007E67FC">
              <w:t>III. Ухвалили рішення про</w:t>
            </w:r>
            <w:r w:rsidRPr="007E67FC">
              <w:rPr>
                <w:vertAlign w:val="superscript"/>
              </w:rPr>
              <w:t>2</w:t>
            </w:r>
          </w:p>
          <w:p w:rsidR="008D7D5B" w:rsidRDefault="008D7D5B" w:rsidP="00BC0DC0">
            <w:pPr>
              <w:spacing w:after="0" w:line="240" w:lineRule="auto"/>
              <w:rPr>
                <w:lang w:val="uk-UA"/>
              </w:rPr>
            </w:pPr>
            <w:r w:rsidRPr="007E67FC">
              <w:t>потреби сторін булінгу (цькування) в соціальних та психолого-педагогічних послугах</w:t>
            </w:r>
            <w:r w:rsidRPr="007E67FC">
              <w:br/>
              <w:t>______________________________________________________</w:t>
            </w:r>
            <w:r>
              <w:t>_____________________________</w:t>
            </w:r>
            <w:r>
              <w:rPr>
                <w:lang w:val="uk-UA"/>
              </w:rPr>
              <w:t>__</w:t>
            </w:r>
          </w:p>
          <w:p w:rsidR="008D7D5B" w:rsidRDefault="008D7D5B" w:rsidP="00BC0DC0">
            <w:pPr>
              <w:spacing w:after="0" w:line="240" w:lineRule="auto"/>
              <w:rPr>
                <w:lang w:val="uk-UA"/>
              </w:rPr>
            </w:pPr>
            <w:r w:rsidRPr="007E67FC">
              <w:t> </w:t>
            </w:r>
            <w:r>
              <w:rPr>
                <w:lang w:val="uk-UA"/>
              </w:rPr>
              <w:t xml:space="preserve">                      </w:t>
            </w:r>
            <w:r w:rsidRPr="00587B4B">
              <w:rPr>
                <w:lang w:val="uk-UA"/>
              </w:rPr>
              <w:t>(опис відповідних послуг та відповідальні за їх надання)</w:t>
            </w:r>
            <w:r w:rsidRPr="00587B4B">
              <w:rPr>
                <w:lang w:val="uk-UA"/>
              </w:rPr>
              <w:br/>
              <w:t>заходи для усунення причин булінгу (цькування)</w:t>
            </w:r>
            <w:r w:rsidRPr="00587B4B">
              <w:rPr>
                <w:lang w:val="uk-UA"/>
              </w:rPr>
              <w:br/>
              <w:t>_____________________________________________________________________________________</w:t>
            </w:r>
            <w:r w:rsidRPr="00587B4B">
              <w:rPr>
                <w:lang w:val="uk-UA"/>
              </w:rPr>
              <w:br/>
            </w:r>
            <w:r w:rsidRPr="007E67FC">
              <w:t>                               </w:t>
            </w:r>
            <w:r w:rsidRPr="00587B4B">
              <w:rPr>
                <w:lang w:val="uk-UA"/>
              </w:rPr>
              <w:t>(опис заходів та відповідальні за їх виконання)</w:t>
            </w:r>
            <w:r w:rsidRPr="00587B4B">
              <w:rPr>
                <w:lang w:val="uk-UA"/>
              </w:rPr>
              <w:br/>
              <w:t>заходи виховного впливу щодо сторін булінгу (цькування)</w:t>
            </w:r>
            <w:r w:rsidRPr="00587B4B">
              <w:rPr>
                <w:lang w:val="uk-UA"/>
              </w:rPr>
              <w:br/>
              <w:t>_____________________________________________________________________________________</w:t>
            </w:r>
            <w:r w:rsidRPr="00587B4B">
              <w:rPr>
                <w:lang w:val="uk-UA"/>
              </w:rPr>
              <w:br/>
            </w:r>
            <w:r w:rsidRPr="007E67FC">
              <w:t> </w:t>
            </w:r>
            <w:r>
              <w:t>                             </w:t>
            </w:r>
            <w:r w:rsidRPr="00587B4B">
              <w:rPr>
                <w:lang w:val="uk-UA"/>
              </w:rPr>
              <w:t>(опис заходів та відповідальні за їх виконання)</w:t>
            </w:r>
            <w:r w:rsidRPr="00587B4B">
              <w:rPr>
                <w:lang w:val="uk-UA"/>
              </w:rPr>
              <w:br/>
            </w:r>
          </w:p>
          <w:p w:rsidR="008D7D5B" w:rsidRPr="00587B4B" w:rsidRDefault="008D7D5B" w:rsidP="00BC0DC0">
            <w:pPr>
              <w:spacing w:after="0" w:line="240" w:lineRule="auto"/>
              <w:rPr>
                <w:lang w:val="uk-UA"/>
              </w:rPr>
            </w:pPr>
            <w:r w:rsidRPr="00587B4B">
              <w:rPr>
                <w:lang w:val="uk-UA"/>
              </w:rPr>
              <w:t>рекомендації для педагогічних (науково-педагогічних) працівників закладу освіти щодо доцільних методів здійснення освітнього процесу та інших заходів з малолітніми чи неповнолітніми сторонами булінгу (цькування), їхніми батьками або іншими законними представниками</w:t>
            </w:r>
            <w:r w:rsidRPr="00587B4B">
              <w:rPr>
                <w:lang w:val="uk-UA"/>
              </w:rPr>
              <w:br/>
            </w:r>
            <w:r w:rsidRPr="00587B4B">
              <w:rPr>
                <w:b/>
                <w:bCs/>
                <w:lang w:val="uk-UA"/>
              </w:rPr>
              <w:t>_____________________________________________________________________________________</w:t>
            </w:r>
            <w:r w:rsidRPr="00587B4B">
              <w:rPr>
                <w:b/>
                <w:bCs/>
                <w:lang w:val="uk-UA"/>
              </w:rPr>
              <w:br/>
            </w:r>
            <w:r>
              <w:t>                        </w:t>
            </w:r>
            <w:r w:rsidRPr="007E67FC">
              <w:t> </w:t>
            </w:r>
            <w:r w:rsidRPr="00587B4B">
              <w:rPr>
                <w:lang w:val="uk-UA"/>
              </w:rPr>
              <w:t>(опис рекомендацій і суб'єктів призначення цих рекомендацій)</w:t>
            </w:r>
            <w:r w:rsidRPr="00587B4B">
              <w:rPr>
                <w:lang w:val="uk-UA"/>
              </w:rPr>
              <w:br/>
              <w:t>рекомендації для батьків або інших законних представників малолітньої чи неповнолітньої особи, яка стала стороною булінгу (цькування)</w:t>
            </w:r>
            <w:r w:rsidRPr="00587B4B">
              <w:rPr>
                <w:lang w:val="uk-UA"/>
              </w:rPr>
              <w:br/>
              <w:t>_____________________________________________________________________________________</w:t>
            </w:r>
            <w:r w:rsidRPr="00587B4B">
              <w:rPr>
                <w:lang w:val="uk-UA"/>
              </w:rPr>
              <w:br/>
            </w:r>
            <w:r w:rsidRPr="007E67FC">
              <w:t>        </w:t>
            </w:r>
            <w:r>
              <w:t>                </w:t>
            </w:r>
            <w:r w:rsidRPr="007E67FC">
              <w:t> </w:t>
            </w:r>
            <w:r w:rsidRPr="00587B4B">
              <w:rPr>
                <w:lang w:val="uk-UA"/>
              </w:rPr>
              <w:t>(опис рекомендацій і суб'єктів призначення цих рекомендацій)</w:t>
            </w:r>
          </w:p>
        </w:tc>
      </w:tr>
    </w:tbl>
    <w:p w:rsidR="008D7D5B" w:rsidRPr="007E67FC" w:rsidRDefault="008D7D5B" w:rsidP="008D7D5B">
      <w:pPr>
        <w:rPr>
          <w:vanish/>
        </w:rPr>
      </w:pPr>
    </w:p>
    <w:tbl>
      <w:tblPr>
        <w:tblW w:w="10500" w:type="dxa"/>
        <w:jc w:val="center"/>
        <w:tblCellSpacing w:w="22" w:type="dxa"/>
        <w:shd w:val="clear" w:color="auto" w:fill="FFFFFF"/>
        <w:tblCellMar>
          <w:top w:w="105" w:type="dxa"/>
          <w:left w:w="810" w:type="dxa"/>
          <w:bottom w:w="105" w:type="dxa"/>
          <w:right w:w="810" w:type="dxa"/>
        </w:tblCellMar>
        <w:tblLook w:val="04A0" w:firstRow="1" w:lastRow="0" w:firstColumn="1" w:lastColumn="0" w:noHBand="0" w:noVBand="1"/>
      </w:tblPr>
      <w:tblGrid>
        <w:gridCol w:w="5250"/>
        <w:gridCol w:w="5250"/>
      </w:tblGrid>
      <w:tr w:rsidR="008D7D5B" w:rsidRPr="007E67FC" w:rsidTr="00BC0DC0">
        <w:trPr>
          <w:tblCellSpacing w:w="22" w:type="dxa"/>
          <w:jc w:val="center"/>
        </w:trPr>
        <w:tc>
          <w:tcPr>
            <w:tcW w:w="2500" w:type="pct"/>
            <w:shd w:val="clear" w:color="auto" w:fill="FFFFFF"/>
            <w:tcMar>
              <w:top w:w="0" w:type="dxa"/>
              <w:left w:w="0" w:type="dxa"/>
              <w:bottom w:w="0" w:type="dxa"/>
              <w:right w:w="0" w:type="dxa"/>
            </w:tcMar>
            <w:hideMark/>
          </w:tcPr>
          <w:p w:rsidR="008D7D5B" w:rsidRPr="007E67FC" w:rsidRDefault="008D7D5B" w:rsidP="00BC0DC0">
            <w:r w:rsidRPr="007E67FC">
              <w:t>Голова комісії</w:t>
            </w:r>
          </w:p>
        </w:tc>
        <w:tc>
          <w:tcPr>
            <w:tcW w:w="2500" w:type="pct"/>
            <w:shd w:val="clear" w:color="auto" w:fill="FFFFFF"/>
            <w:tcMar>
              <w:top w:w="0" w:type="dxa"/>
              <w:left w:w="0" w:type="dxa"/>
              <w:bottom w:w="0" w:type="dxa"/>
              <w:right w:w="0" w:type="dxa"/>
            </w:tcMar>
            <w:hideMark/>
          </w:tcPr>
          <w:p w:rsidR="008D7D5B" w:rsidRPr="007E67FC" w:rsidRDefault="008D7D5B" w:rsidP="00BC0DC0">
            <w:r w:rsidRPr="007E67FC">
              <w:t>______________</w:t>
            </w:r>
          </w:p>
        </w:tc>
      </w:tr>
      <w:tr w:rsidR="008D7D5B" w:rsidRPr="007E67FC" w:rsidTr="00BC0DC0">
        <w:trPr>
          <w:tblCellSpacing w:w="22" w:type="dxa"/>
          <w:jc w:val="center"/>
        </w:trPr>
        <w:tc>
          <w:tcPr>
            <w:tcW w:w="2500" w:type="pct"/>
            <w:shd w:val="clear" w:color="auto" w:fill="FFFFFF"/>
            <w:tcMar>
              <w:top w:w="0" w:type="dxa"/>
              <w:left w:w="0" w:type="dxa"/>
              <w:bottom w:w="0" w:type="dxa"/>
              <w:right w:w="0" w:type="dxa"/>
            </w:tcMar>
            <w:hideMark/>
          </w:tcPr>
          <w:p w:rsidR="008D7D5B" w:rsidRPr="007E67FC" w:rsidRDefault="008D7D5B" w:rsidP="00BC0DC0">
            <w:r w:rsidRPr="007E67FC">
              <w:t>Секретар</w:t>
            </w:r>
          </w:p>
        </w:tc>
        <w:tc>
          <w:tcPr>
            <w:tcW w:w="2500" w:type="pct"/>
            <w:shd w:val="clear" w:color="auto" w:fill="FFFFFF"/>
            <w:tcMar>
              <w:top w:w="0" w:type="dxa"/>
              <w:left w:w="0" w:type="dxa"/>
              <w:bottom w:w="0" w:type="dxa"/>
              <w:right w:w="0" w:type="dxa"/>
            </w:tcMar>
            <w:hideMark/>
          </w:tcPr>
          <w:p w:rsidR="008D7D5B" w:rsidRPr="007E67FC" w:rsidRDefault="008D7D5B" w:rsidP="00BC0DC0">
            <w:r w:rsidRPr="007E67FC">
              <w:t>______________</w:t>
            </w:r>
          </w:p>
        </w:tc>
      </w:tr>
    </w:tbl>
    <w:p w:rsidR="008D7D5B" w:rsidRPr="007E67FC" w:rsidRDefault="008D7D5B" w:rsidP="008D7D5B">
      <w:pPr>
        <w:rPr>
          <w:vanish/>
        </w:rPr>
      </w:pPr>
    </w:p>
    <w:tbl>
      <w:tblPr>
        <w:tblW w:w="10500" w:type="dxa"/>
        <w:jc w:val="center"/>
        <w:tblCellSpacing w:w="22" w:type="dxa"/>
        <w:shd w:val="clear" w:color="auto" w:fill="FFFFFF"/>
        <w:tblCellMar>
          <w:top w:w="105" w:type="dxa"/>
          <w:left w:w="810" w:type="dxa"/>
          <w:bottom w:w="105" w:type="dxa"/>
          <w:right w:w="810" w:type="dxa"/>
        </w:tblCellMar>
        <w:tblLook w:val="04A0" w:firstRow="1" w:lastRow="0" w:firstColumn="1" w:lastColumn="0" w:noHBand="0" w:noVBand="1"/>
      </w:tblPr>
      <w:tblGrid>
        <w:gridCol w:w="10500"/>
      </w:tblGrid>
      <w:tr w:rsidR="008D7D5B" w:rsidRPr="007E67FC" w:rsidTr="00BC0DC0">
        <w:trPr>
          <w:tblCellSpacing w:w="22" w:type="dxa"/>
          <w:jc w:val="center"/>
        </w:trPr>
        <w:tc>
          <w:tcPr>
            <w:tcW w:w="5000" w:type="pct"/>
            <w:shd w:val="clear" w:color="auto" w:fill="FFFFFF"/>
            <w:tcMar>
              <w:top w:w="0" w:type="dxa"/>
              <w:left w:w="0" w:type="dxa"/>
              <w:bottom w:w="0" w:type="dxa"/>
              <w:right w:w="0" w:type="dxa"/>
            </w:tcMar>
            <w:hideMark/>
          </w:tcPr>
          <w:p w:rsidR="008D7D5B" w:rsidRPr="007E67FC" w:rsidRDefault="008D7D5B" w:rsidP="00BC0DC0">
            <w:r w:rsidRPr="007E67FC">
              <w:t>____________</w:t>
            </w:r>
            <w:r w:rsidRPr="007E67FC">
              <w:br/>
            </w:r>
            <w:r w:rsidRPr="007E67FC">
              <w:rPr>
                <w:vertAlign w:val="superscript"/>
              </w:rPr>
              <w:t>1</w:t>
            </w:r>
            <w:r w:rsidRPr="007E67FC">
              <w:t> Розділ II доповнюється окремими сторінками.</w:t>
            </w:r>
          </w:p>
          <w:p w:rsidR="008D7D5B" w:rsidRPr="007E67FC" w:rsidRDefault="008D7D5B" w:rsidP="00BC0DC0">
            <w:r w:rsidRPr="007E67FC">
              <w:rPr>
                <w:vertAlign w:val="superscript"/>
              </w:rPr>
              <w:t>2</w:t>
            </w:r>
            <w:r w:rsidRPr="007E67FC">
              <w:t> Розділ III доповнюється окремими сторінками.</w:t>
            </w:r>
          </w:p>
        </w:tc>
      </w:tr>
    </w:tbl>
    <w:p w:rsidR="00E838FF" w:rsidRDefault="00E838FF" w:rsidP="00900D49">
      <w:pPr>
        <w:pBdr>
          <w:bottom w:val="single" w:sz="12" w:space="1" w:color="auto"/>
        </w:pBdr>
      </w:pPr>
    </w:p>
    <w:p w:rsidR="00900D49" w:rsidRDefault="00900D49" w:rsidP="00900D49"/>
    <w:p w:rsidR="009B56BE" w:rsidRPr="00900D49" w:rsidRDefault="009B56BE" w:rsidP="00900D49"/>
    <w:p w:rsidR="00DE3CFC" w:rsidRPr="00DB27F7" w:rsidRDefault="00DE3CFC" w:rsidP="00DE3CFC">
      <w:pPr>
        <w:shd w:val="clear" w:color="auto" w:fill="FEFEFE"/>
        <w:spacing w:before="100" w:beforeAutospacing="1" w:after="100" w:afterAutospacing="1" w:line="240" w:lineRule="auto"/>
        <w:jc w:val="center"/>
        <w:outlineLvl w:val="0"/>
        <w:rPr>
          <w:rFonts w:ascii="Times New Roman" w:eastAsia="Times New Roman" w:hAnsi="Times New Roman" w:cs="Times New Roman"/>
          <w:b/>
          <w:bCs/>
          <w:i/>
          <w:color w:val="0A0A0A"/>
          <w:kern w:val="36"/>
          <w:sz w:val="32"/>
          <w:szCs w:val="32"/>
          <w:lang w:eastAsia="ru-RU"/>
        </w:rPr>
      </w:pPr>
      <w:r w:rsidRPr="00DB27F7">
        <w:rPr>
          <w:rFonts w:ascii="Times New Roman" w:eastAsia="Times New Roman" w:hAnsi="Times New Roman" w:cs="Times New Roman"/>
          <w:b/>
          <w:bCs/>
          <w:i/>
          <w:color w:val="0A0A0A"/>
          <w:kern w:val="36"/>
          <w:sz w:val="32"/>
          <w:szCs w:val="32"/>
          <w:lang w:eastAsia="ru-RU"/>
        </w:rPr>
        <w:lastRenderedPageBreak/>
        <w:t>КОДЕКС ПОВЕДІНКИ</w:t>
      </w:r>
    </w:p>
    <w:p w:rsidR="00DE3CFC" w:rsidRPr="00DB27F7" w:rsidRDefault="00DE3CFC" w:rsidP="00DE3CFC">
      <w:pPr>
        <w:shd w:val="clear" w:color="auto" w:fill="FEFEFE"/>
        <w:spacing w:before="100" w:beforeAutospacing="1" w:after="100" w:afterAutospacing="1" w:line="240" w:lineRule="auto"/>
        <w:jc w:val="center"/>
        <w:rPr>
          <w:rFonts w:ascii="Times New Roman" w:eastAsia="Times New Roman" w:hAnsi="Times New Roman" w:cs="Times New Roman"/>
          <w:i/>
          <w:color w:val="0A0A0A"/>
          <w:sz w:val="32"/>
          <w:szCs w:val="32"/>
          <w:lang w:val="uk-UA" w:eastAsia="ru-RU"/>
        </w:rPr>
      </w:pPr>
      <w:r w:rsidRPr="004D46FE">
        <w:rPr>
          <w:rFonts w:ascii="Times New Roman" w:eastAsia="Times New Roman" w:hAnsi="Times New Roman" w:cs="Times New Roman"/>
          <w:b/>
          <w:bCs/>
          <w:i/>
          <w:color w:val="0A0A0A"/>
          <w:sz w:val="32"/>
          <w:szCs w:val="32"/>
          <w:lang w:eastAsia="ru-RU"/>
        </w:rPr>
        <w:t>учнів</w:t>
      </w:r>
      <w:r w:rsidRPr="00DB27F7">
        <w:rPr>
          <w:rFonts w:ascii="Times New Roman" w:eastAsia="Times New Roman" w:hAnsi="Times New Roman" w:cs="Times New Roman"/>
          <w:b/>
          <w:bCs/>
          <w:i/>
          <w:color w:val="0A0A0A"/>
          <w:sz w:val="32"/>
          <w:szCs w:val="32"/>
          <w:lang w:eastAsia="ru-RU"/>
        </w:rPr>
        <w:t xml:space="preserve"> </w:t>
      </w:r>
      <w:r w:rsidRPr="004D46FE">
        <w:rPr>
          <w:rFonts w:ascii="Times New Roman" w:eastAsia="Times New Roman" w:hAnsi="Times New Roman" w:cs="Times New Roman"/>
          <w:b/>
          <w:bCs/>
          <w:i/>
          <w:color w:val="0A0A0A"/>
          <w:sz w:val="32"/>
          <w:szCs w:val="32"/>
          <w:lang w:val="uk-UA" w:eastAsia="ru-RU"/>
        </w:rPr>
        <w:t>Делятинського ліцею №2</w:t>
      </w: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sidRPr="00DB27F7">
        <w:rPr>
          <w:rFonts w:ascii="Times New Roman" w:eastAsia="Times New Roman" w:hAnsi="Times New Roman" w:cs="Times New Roman"/>
          <w:b/>
          <w:bCs/>
          <w:color w:val="0A0A0A"/>
          <w:kern w:val="36"/>
          <w:sz w:val="28"/>
          <w:szCs w:val="28"/>
          <w:lang w:eastAsia="ru-RU"/>
        </w:rPr>
        <w:t>МЕТА</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Мета цього документа</w:t>
      </w:r>
      <w:r w:rsidRPr="00DB27F7">
        <w:rPr>
          <w:rFonts w:ascii="Times New Roman" w:eastAsia="Times New Roman" w:hAnsi="Times New Roman" w:cs="Times New Roman"/>
          <w:color w:val="0A0A0A"/>
          <w:sz w:val="28"/>
          <w:szCs w:val="28"/>
          <w:lang w:eastAsia="ru-RU"/>
        </w:rPr>
        <w:t> – встановити принципи і с</w:t>
      </w:r>
      <w:r>
        <w:rPr>
          <w:rFonts w:ascii="Times New Roman" w:eastAsia="Times New Roman" w:hAnsi="Times New Roman" w:cs="Times New Roman"/>
          <w:color w:val="0A0A0A"/>
          <w:sz w:val="28"/>
          <w:szCs w:val="28"/>
          <w:lang w:eastAsia="ru-RU"/>
        </w:rPr>
        <w:t xml:space="preserve">тандарти поведінки учнів у Делятинському ліцеї </w:t>
      </w:r>
      <w:r>
        <w:rPr>
          <w:rFonts w:ascii="Times New Roman" w:eastAsia="Times New Roman" w:hAnsi="Times New Roman" w:cs="Times New Roman"/>
          <w:color w:val="0A0A0A"/>
          <w:sz w:val="28"/>
          <w:szCs w:val="28"/>
          <w:lang w:val="uk-UA" w:eastAsia="ru-RU"/>
        </w:rPr>
        <w:t>№2</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Цей </w:t>
      </w:r>
      <w:r w:rsidRPr="00DB27F7">
        <w:rPr>
          <w:rFonts w:ascii="Times New Roman" w:eastAsia="Times New Roman" w:hAnsi="Times New Roman" w:cs="Times New Roman"/>
          <w:b/>
          <w:bCs/>
          <w:color w:val="0A0A0A"/>
          <w:sz w:val="28"/>
          <w:szCs w:val="28"/>
          <w:lang w:eastAsia="ru-RU"/>
        </w:rPr>
        <w:t>кодекс</w:t>
      </w:r>
      <w:r w:rsidRPr="00DB27F7">
        <w:rPr>
          <w:rFonts w:ascii="Times New Roman" w:eastAsia="Times New Roman" w:hAnsi="Times New Roman" w:cs="Times New Roman"/>
          <w:color w:val="0A0A0A"/>
          <w:sz w:val="28"/>
          <w:szCs w:val="28"/>
          <w:lang w:eastAsia="ru-RU"/>
        </w:rPr>
        <w:t> передусім є керівництвом та ресурсом для учнів, батьків та вчителів. Основна його функція: підтримка високого стандарту поведінки та взає</w:t>
      </w:r>
      <w:r>
        <w:rPr>
          <w:rFonts w:ascii="Times New Roman" w:eastAsia="Times New Roman" w:hAnsi="Times New Roman" w:cs="Times New Roman"/>
          <w:color w:val="0A0A0A"/>
          <w:sz w:val="28"/>
          <w:szCs w:val="28"/>
          <w:lang w:eastAsia="ru-RU"/>
        </w:rPr>
        <w:t>мостосунків у ліцеї</w:t>
      </w:r>
      <w:r w:rsidRPr="00DB27F7">
        <w:rPr>
          <w:rFonts w:ascii="Times New Roman" w:eastAsia="Times New Roman" w:hAnsi="Times New Roman" w:cs="Times New Roman"/>
          <w:color w:val="0A0A0A"/>
          <w:sz w:val="28"/>
          <w:szCs w:val="28"/>
          <w:lang w:eastAsia="ru-RU"/>
        </w:rPr>
        <w:t>. Насамперед, для кожного учня важлива доброзичлива і безпечна атмосфера – тільки у таких умовах дитина набуватиме якісних знань та вмінь. Тому усі члени шкільної спільноти – вчителі, батьки та діти – несуть спільну відповідальність за дотримання та виконання правил поведінки.</w:t>
      </w: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proofErr w:type="gramStart"/>
      <w:r w:rsidRPr="00DB27F7">
        <w:rPr>
          <w:rFonts w:ascii="Times New Roman" w:eastAsia="Times New Roman" w:hAnsi="Times New Roman" w:cs="Times New Roman"/>
          <w:b/>
          <w:bCs/>
          <w:color w:val="0A0A0A"/>
          <w:kern w:val="36"/>
          <w:sz w:val="28"/>
          <w:szCs w:val="28"/>
          <w:lang w:eastAsia="ru-RU"/>
        </w:rPr>
        <w:t>ЗАГАЛЬНІ  ПОЛОЖЕННЯ</w:t>
      </w:r>
      <w:proofErr w:type="gramEnd"/>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8D36EC">
        <w:rPr>
          <w:rFonts w:ascii="Times New Roman" w:eastAsia="Times New Roman" w:hAnsi="Times New Roman" w:cs="Times New Roman"/>
          <w:color w:val="0A0A0A"/>
          <w:sz w:val="28"/>
          <w:szCs w:val="28"/>
          <w:lang w:eastAsia="ru-RU"/>
        </w:rPr>
        <w:t xml:space="preserve">    </w:t>
      </w:r>
      <w:r w:rsidRPr="00DB27F7">
        <w:rPr>
          <w:rFonts w:ascii="Times New Roman" w:eastAsia="Times New Roman" w:hAnsi="Times New Roman" w:cs="Times New Roman"/>
          <w:color w:val="0A0A0A"/>
          <w:sz w:val="28"/>
          <w:szCs w:val="28"/>
          <w:lang w:eastAsia="ru-RU"/>
        </w:rPr>
        <w:t xml:space="preserve">У </w:t>
      </w:r>
      <w:proofErr w:type="gramStart"/>
      <w:r w:rsidRPr="00DB27F7">
        <w:rPr>
          <w:rFonts w:ascii="Times New Roman" w:eastAsia="Times New Roman" w:hAnsi="Times New Roman" w:cs="Times New Roman"/>
          <w:color w:val="0A0A0A"/>
          <w:sz w:val="28"/>
          <w:szCs w:val="28"/>
          <w:lang w:eastAsia="ru-RU"/>
        </w:rPr>
        <w:t>ЛІЦЕЇ  впроваджена</w:t>
      </w:r>
      <w:proofErr w:type="gramEnd"/>
      <w:r w:rsidRPr="00DB27F7">
        <w:rPr>
          <w:rFonts w:ascii="Times New Roman" w:eastAsia="Times New Roman" w:hAnsi="Times New Roman" w:cs="Times New Roman"/>
          <w:color w:val="0A0A0A"/>
          <w:sz w:val="28"/>
          <w:szCs w:val="28"/>
          <w:lang w:eastAsia="ru-RU"/>
        </w:rPr>
        <w:t xml:space="preserve"> система винагород і заохочення до зразкової поведінки та відмінних успіхів у навчанні.</w:t>
      </w:r>
    </w:p>
    <w:p w:rsidR="00DE3CFC" w:rsidRPr="008D36EC" w:rsidRDefault="00DE3CFC" w:rsidP="00DE3CFC">
      <w:pPr>
        <w:shd w:val="clear" w:color="auto" w:fill="FEFEFE"/>
        <w:spacing w:before="100" w:beforeAutospacing="1" w:after="100" w:afterAutospacing="1" w:line="240" w:lineRule="auto"/>
        <w:rPr>
          <w:rFonts w:ascii="Times New Roman" w:eastAsia="Times New Roman" w:hAnsi="Times New Roman" w:cs="Times New Roman"/>
          <w:sz w:val="28"/>
          <w:szCs w:val="28"/>
          <w:lang w:eastAsia="ru-RU"/>
        </w:rPr>
      </w:pPr>
      <w:r w:rsidRPr="008D36EC">
        <w:rPr>
          <w:rFonts w:ascii="Times New Roman" w:eastAsia="Times New Roman" w:hAnsi="Times New Roman" w:cs="Times New Roman"/>
          <w:sz w:val="28"/>
          <w:szCs w:val="28"/>
          <w:lang w:eastAsia="ru-RU"/>
        </w:rPr>
        <w:t>БРОНЗОВА ЗОНА винагород передбачає нагородну атрибутику переможцям конкурсів шкільного рівня, заохочувальні солодощі.</w:t>
      </w:r>
    </w:p>
    <w:p w:rsidR="00DE3CFC" w:rsidRPr="008D36EC" w:rsidRDefault="00DE3CFC" w:rsidP="00DE3CFC">
      <w:pPr>
        <w:shd w:val="clear" w:color="auto" w:fill="FEFEFE"/>
        <w:spacing w:before="100" w:beforeAutospacing="1" w:after="100" w:afterAutospacing="1" w:line="240" w:lineRule="auto"/>
        <w:rPr>
          <w:rFonts w:ascii="Times New Roman" w:eastAsia="Times New Roman" w:hAnsi="Times New Roman" w:cs="Times New Roman"/>
          <w:sz w:val="28"/>
          <w:szCs w:val="28"/>
          <w:lang w:eastAsia="ru-RU"/>
        </w:rPr>
      </w:pPr>
      <w:r w:rsidRPr="008D36EC">
        <w:rPr>
          <w:rFonts w:ascii="Times New Roman" w:eastAsia="Times New Roman" w:hAnsi="Times New Roman" w:cs="Times New Roman"/>
          <w:sz w:val="28"/>
          <w:szCs w:val="28"/>
          <w:lang w:eastAsia="ru-RU"/>
        </w:rPr>
        <w:t xml:space="preserve">СРІБНА ЗОНА винагород передбачає нагородну атрибутику переможцям </w:t>
      </w:r>
      <w:proofErr w:type="gramStart"/>
      <w:r w:rsidRPr="008D36EC">
        <w:rPr>
          <w:rFonts w:ascii="Times New Roman" w:eastAsia="Times New Roman" w:hAnsi="Times New Roman" w:cs="Times New Roman"/>
          <w:sz w:val="28"/>
          <w:szCs w:val="28"/>
          <w:lang w:eastAsia="ru-RU"/>
        </w:rPr>
        <w:t>конкурсів  рівн</w:t>
      </w:r>
      <w:r w:rsidRPr="008D36EC">
        <w:rPr>
          <w:rFonts w:ascii="Times New Roman" w:eastAsia="Times New Roman" w:hAnsi="Times New Roman" w:cs="Times New Roman"/>
          <w:sz w:val="28"/>
          <w:szCs w:val="28"/>
          <w:lang w:val="uk-UA" w:eastAsia="ru-RU"/>
        </w:rPr>
        <w:t>я</w:t>
      </w:r>
      <w:proofErr w:type="gramEnd"/>
      <w:r w:rsidRPr="008D36EC">
        <w:rPr>
          <w:rFonts w:ascii="Times New Roman" w:eastAsia="Times New Roman" w:hAnsi="Times New Roman" w:cs="Times New Roman"/>
          <w:sz w:val="28"/>
          <w:szCs w:val="28"/>
          <w:lang w:val="uk-UA" w:eastAsia="ru-RU"/>
        </w:rPr>
        <w:t xml:space="preserve"> територіальної громади</w:t>
      </w:r>
      <w:r w:rsidRPr="008D36EC">
        <w:rPr>
          <w:rFonts w:ascii="Times New Roman" w:eastAsia="Times New Roman" w:hAnsi="Times New Roman" w:cs="Times New Roman"/>
          <w:sz w:val="28"/>
          <w:szCs w:val="28"/>
          <w:lang w:eastAsia="ru-RU"/>
        </w:rPr>
        <w:t>.</w:t>
      </w:r>
    </w:p>
    <w:p w:rsidR="00DE3CFC" w:rsidRPr="008D36EC" w:rsidRDefault="00DE3CFC" w:rsidP="00DE3CFC">
      <w:pPr>
        <w:shd w:val="clear" w:color="auto" w:fill="FEFEFE"/>
        <w:spacing w:before="100" w:beforeAutospacing="1" w:after="100" w:afterAutospacing="1" w:line="240" w:lineRule="auto"/>
        <w:rPr>
          <w:rFonts w:ascii="Times New Roman" w:eastAsia="Times New Roman" w:hAnsi="Times New Roman" w:cs="Times New Roman"/>
          <w:sz w:val="28"/>
          <w:szCs w:val="28"/>
          <w:lang w:eastAsia="ru-RU"/>
        </w:rPr>
      </w:pPr>
      <w:r w:rsidRPr="008D36EC">
        <w:rPr>
          <w:rFonts w:ascii="Times New Roman" w:eastAsia="Times New Roman" w:hAnsi="Times New Roman" w:cs="Times New Roman"/>
          <w:sz w:val="28"/>
          <w:szCs w:val="28"/>
          <w:lang w:eastAsia="ru-RU"/>
        </w:rPr>
        <w:t xml:space="preserve">ЗОЛОТА ЗОНА винагород передбачає </w:t>
      </w:r>
      <w:proofErr w:type="gramStart"/>
      <w:r w:rsidRPr="008D36EC">
        <w:rPr>
          <w:rFonts w:ascii="Times New Roman" w:eastAsia="Times New Roman" w:hAnsi="Times New Roman" w:cs="Times New Roman"/>
          <w:sz w:val="28"/>
          <w:szCs w:val="28"/>
          <w:lang w:eastAsia="ru-RU"/>
        </w:rPr>
        <w:t>також  нагородну</w:t>
      </w:r>
      <w:proofErr w:type="gramEnd"/>
      <w:r w:rsidRPr="008D36EC">
        <w:rPr>
          <w:rFonts w:ascii="Times New Roman" w:eastAsia="Times New Roman" w:hAnsi="Times New Roman" w:cs="Times New Roman"/>
          <w:sz w:val="28"/>
          <w:szCs w:val="28"/>
          <w:lang w:eastAsia="ru-RU"/>
        </w:rPr>
        <w:t xml:space="preserve"> атрибутику переможцям конкурсів всеукраїнського, міжнародного та обласного  рівнів.</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У випадку неприйнятної поведінки можуть застосуватися дисциплінарні міри</w:t>
      </w: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sidRPr="00DB27F7">
        <w:rPr>
          <w:rFonts w:ascii="Times New Roman" w:eastAsia="Times New Roman" w:hAnsi="Times New Roman" w:cs="Times New Roman"/>
          <w:b/>
          <w:bCs/>
          <w:color w:val="0A0A0A"/>
          <w:kern w:val="36"/>
          <w:sz w:val="28"/>
          <w:szCs w:val="28"/>
          <w:lang w:eastAsia="ru-RU"/>
        </w:rPr>
        <w:t>ЦІННОСТІ</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Повага</w:t>
      </w:r>
      <w:r w:rsidRPr="00DB27F7">
        <w:rPr>
          <w:rFonts w:ascii="Times New Roman" w:eastAsia="Times New Roman" w:hAnsi="Times New Roman" w:cs="Times New Roman"/>
          <w:color w:val="0A0A0A"/>
          <w:sz w:val="28"/>
          <w:szCs w:val="28"/>
          <w:lang w:eastAsia="ru-RU"/>
        </w:rPr>
        <w:t>: з повагою ставитися до оточуючих, після чого можна очікувати поваги до себе.</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Відповідальність:</w:t>
      </w:r>
      <w:r w:rsidRPr="00DB27F7">
        <w:rPr>
          <w:rFonts w:ascii="Times New Roman" w:eastAsia="Times New Roman" w:hAnsi="Times New Roman" w:cs="Times New Roman"/>
          <w:color w:val="0A0A0A"/>
          <w:sz w:val="28"/>
          <w:szCs w:val="28"/>
          <w:lang w:eastAsia="ru-RU"/>
        </w:rPr>
        <w:t> помилки – невід’ємна частина життя, а вміння приймати на себе відповідальність за свої вчинки або за свою бездіяльність є важливою умовою розвитку сильної особистості.</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Чесність і порядність:</w:t>
      </w:r>
      <w:r w:rsidRPr="00DB27F7">
        <w:rPr>
          <w:rFonts w:ascii="Times New Roman" w:eastAsia="Times New Roman" w:hAnsi="Times New Roman" w:cs="Times New Roman"/>
          <w:color w:val="0A0A0A"/>
          <w:sz w:val="28"/>
          <w:szCs w:val="28"/>
          <w:lang w:eastAsia="ru-RU"/>
        </w:rPr>
        <w:t> говорити правду, бути щирим та вміти визнати свою помилку; не приховувати поганих учинків іншого.</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Доброта, співчутливість і толерантність:</w:t>
      </w:r>
      <w:r w:rsidRPr="00DB27F7">
        <w:rPr>
          <w:rFonts w:ascii="Times New Roman" w:eastAsia="Times New Roman" w:hAnsi="Times New Roman" w:cs="Times New Roman"/>
          <w:color w:val="0A0A0A"/>
          <w:sz w:val="28"/>
          <w:szCs w:val="28"/>
          <w:lang w:eastAsia="ru-RU"/>
        </w:rPr>
        <w:t> допомогти, підтримати, а не засуджувати, з розумінням ставитися до слабкостей іншого.</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lastRenderedPageBreak/>
        <w:t>Пізнання і розвиток</w:t>
      </w:r>
      <w:r w:rsidRPr="00DB27F7">
        <w:rPr>
          <w:rFonts w:ascii="Times New Roman" w:eastAsia="Times New Roman" w:hAnsi="Times New Roman" w:cs="Times New Roman"/>
          <w:color w:val="0A0A0A"/>
          <w:sz w:val="28"/>
          <w:szCs w:val="28"/>
          <w:lang w:eastAsia="ru-RU"/>
        </w:rPr>
        <w:t>: здобувати знання, навички та вміння, які відповідають вимогам сучасності, розвивати себе духовно та фізично. Досягати стабільно високих результатів у навчанні.</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Вдячність:</w:t>
      </w:r>
      <w:r w:rsidRPr="00DB27F7">
        <w:rPr>
          <w:rFonts w:ascii="Times New Roman" w:eastAsia="Times New Roman" w:hAnsi="Times New Roman" w:cs="Times New Roman"/>
          <w:color w:val="0A0A0A"/>
          <w:sz w:val="28"/>
          <w:szCs w:val="28"/>
          <w:lang w:eastAsia="ru-RU"/>
        </w:rPr>
        <w:t> цінувати все те, що маєш у житті, і насамперед бути вдячним за батьків, друзів та вчителів.</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Дисципліна та виконання правил:</w:t>
      </w:r>
      <w:r w:rsidRPr="00DB27F7">
        <w:rPr>
          <w:rFonts w:ascii="Times New Roman" w:eastAsia="Times New Roman" w:hAnsi="Times New Roman" w:cs="Times New Roman"/>
          <w:color w:val="0A0A0A"/>
          <w:sz w:val="28"/>
          <w:szCs w:val="28"/>
          <w:lang w:eastAsia="ru-RU"/>
        </w:rPr>
        <w:t> це вміння контролювати себе, робити те, що необхідно в даний момент і сумлінно виконувати правила.</w:t>
      </w:r>
    </w:p>
    <w:p w:rsidR="00DE3CFC"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sz w:val="28"/>
          <w:szCs w:val="28"/>
          <w:lang w:eastAsia="ru-RU"/>
        </w:rPr>
      </w:pP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sidRPr="00DB27F7">
        <w:rPr>
          <w:rFonts w:ascii="Times New Roman" w:eastAsia="Times New Roman" w:hAnsi="Times New Roman" w:cs="Times New Roman"/>
          <w:b/>
          <w:bCs/>
          <w:color w:val="0A0A0A"/>
          <w:kern w:val="36"/>
          <w:sz w:val="28"/>
          <w:szCs w:val="28"/>
          <w:lang w:eastAsia="ru-RU"/>
        </w:rPr>
        <w:t>ПРАВИЛА ПОВЕДІНКИ У ЛІЦЕЇ</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За</w:t>
      </w:r>
      <w:r>
        <w:rPr>
          <w:rFonts w:ascii="Times New Roman" w:eastAsia="Times New Roman" w:hAnsi="Times New Roman" w:cs="Times New Roman"/>
          <w:b/>
          <w:bCs/>
          <w:color w:val="0A0A0A"/>
          <w:sz w:val="28"/>
          <w:szCs w:val="28"/>
          <w:lang w:eastAsia="ru-RU"/>
        </w:rPr>
        <w:t>гальні правила поведінки у ліцеї</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ЛІЦЕЙ – це простір для навчання. Від учня очікується відповідна поведінка, повага та ввічливе </w:t>
      </w:r>
      <w:proofErr w:type="gramStart"/>
      <w:r w:rsidRPr="00DB27F7">
        <w:rPr>
          <w:rFonts w:ascii="Times New Roman" w:eastAsia="Times New Roman" w:hAnsi="Times New Roman" w:cs="Times New Roman"/>
          <w:color w:val="0A0A0A"/>
          <w:sz w:val="28"/>
          <w:szCs w:val="28"/>
          <w:lang w:eastAsia="ru-RU"/>
        </w:rPr>
        <w:t>ставлення  до</w:t>
      </w:r>
      <w:proofErr w:type="gramEnd"/>
      <w:r w:rsidRPr="00DB27F7">
        <w:rPr>
          <w:rFonts w:ascii="Times New Roman" w:eastAsia="Times New Roman" w:hAnsi="Times New Roman" w:cs="Times New Roman"/>
          <w:color w:val="0A0A0A"/>
          <w:sz w:val="28"/>
          <w:szCs w:val="28"/>
          <w:lang w:eastAsia="ru-RU"/>
        </w:rPr>
        <w:t xml:space="preserve"> вчителя та інших учнів. Бути пунктуальним. Акуратно ставитися до </w:t>
      </w:r>
      <w:r w:rsidR="00C850F1">
        <w:rPr>
          <w:rFonts w:ascii="Times New Roman" w:eastAsia="Times New Roman" w:hAnsi="Times New Roman" w:cs="Times New Roman"/>
          <w:color w:val="0A0A0A"/>
          <w:sz w:val="28"/>
          <w:szCs w:val="28"/>
          <w:lang w:val="uk-UA" w:eastAsia="ru-RU"/>
        </w:rPr>
        <w:t>ліцейного</w:t>
      </w:r>
      <w:r w:rsidRPr="00DB27F7">
        <w:rPr>
          <w:rFonts w:ascii="Times New Roman" w:eastAsia="Times New Roman" w:hAnsi="Times New Roman" w:cs="Times New Roman"/>
          <w:color w:val="0A0A0A"/>
          <w:sz w:val="28"/>
          <w:szCs w:val="28"/>
          <w:lang w:eastAsia="ru-RU"/>
        </w:rPr>
        <w:t xml:space="preserve"> майна. До </w:t>
      </w:r>
      <w:r w:rsidR="00C850F1">
        <w:rPr>
          <w:rFonts w:ascii="Times New Roman" w:eastAsia="Times New Roman" w:hAnsi="Times New Roman" w:cs="Times New Roman"/>
          <w:color w:val="0A0A0A"/>
          <w:sz w:val="28"/>
          <w:szCs w:val="28"/>
          <w:lang w:val="uk-UA" w:eastAsia="ru-RU"/>
        </w:rPr>
        <w:t>ліцею</w:t>
      </w:r>
      <w:r w:rsidRPr="00DB27F7">
        <w:rPr>
          <w:rFonts w:ascii="Times New Roman" w:eastAsia="Times New Roman" w:hAnsi="Times New Roman" w:cs="Times New Roman"/>
          <w:color w:val="0A0A0A"/>
          <w:sz w:val="28"/>
          <w:szCs w:val="28"/>
          <w:lang w:eastAsia="ru-RU"/>
        </w:rPr>
        <w:t xml:space="preserve"> можна приносити лише ті речі, які є необхідними для навчального процесу і особистого користування.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Забороняється: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1.1. Запізнення та пропуск уроків без поважної причини.</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1.2. Публічне вживання непристойних, вульгарних та лайливих слів і фраз як до вчителів, так і до учнів.</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1.3. Будь-які словесні образи, обзивання та погрози.</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1.4. Агресивна поведінка до інших, бійки.</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1.5. Непристойні дотики до інших учнів або непристойні </w:t>
      </w:r>
      <w:proofErr w:type="gramStart"/>
      <w:r w:rsidRPr="00DB27F7">
        <w:rPr>
          <w:rFonts w:ascii="Times New Roman" w:eastAsia="Times New Roman" w:hAnsi="Times New Roman" w:cs="Times New Roman"/>
          <w:color w:val="0A0A0A"/>
          <w:sz w:val="28"/>
          <w:szCs w:val="28"/>
          <w:lang w:eastAsia="ru-RU"/>
        </w:rPr>
        <w:t>висловлювання,  які</w:t>
      </w:r>
      <w:proofErr w:type="gramEnd"/>
      <w:r w:rsidRPr="00DB27F7">
        <w:rPr>
          <w:rFonts w:ascii="Times New Roman" w:eastAsia="Times New Roman" w:hAnsi="Times New Roman" w:cs="Times New Roman"/>
          <w:color w:val="0A0A0A"/>
          <w:sz w:val="28"/>
          <w:szCs w:val="28"/>
          <w:lang w:eastAsia="ru-RU"/>
        </w:rPr>
        <w:t xml:space="preserve"> можуть бути розцінені як сексуальні домагання.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1.6. Булінг (цькування), а саме:</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w:t>
      </w:r>
      <w:r w:rsidRPr="00DB27F7">
        <w:rPr>
          <w:rFonts w:ascii="Times New Roman" w:eastAsia="Times New Roman" w:hAnsi="Times New Roman" w:cs="Times New Roman"/>
          <w:b/>
          <w:bCs/>
          <w:color w:val="0A0A0A"/>
          <w:sz w:val="28"/>
          <w:szCs w:val="28"/>
          <w:lang w:eastAsia="ru-RU"/>
        </w:rPr>
        <w:t>систематичні кепкування</w:t>
      </w:r>
      <w:r w:rsidRPr="00DB27F7">
        <w:rPr>
          <w:rFonts w:ascii="Times New Roman" w:eastAsia="Times New Roman" w:hAnsi="Times New Roman" w:cs="Times New Roman"/>
          <w:color w:val="0A0A0A"/>
          <w:sz w:val="28"/>
          <w:szCs w:val="28"/>
          <w:lang w:eastAsia="ru-RU"/>
        </w:rPr>
        <w:t> з будь-якого приводу (</w:t>
      </w:r>
      <w:r w:rsidRPr="00DB27F7">
        <w:rPr>
          <w:rFonts w:ascii="Times New Roman" w:eastAsia="Times New Roman" w:hAnsi="Times New Roman" w:cs="Times New Roman"/>
          <w:i/>
          <w:iCs/>
          <w:color w:val="0A0A0A"/>
          <w:sz w:val="28"/>
          <w:szCs w:val="28"/>
          <w:lang w:eastAsia="ru-RU"/>
        </w:rPr>
        <w:t>національність, релігійна приналежність, фізичні та емоційні особливості, зовнішній вигляд тощо)</w:t>
      </w:r>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w:t>
      </w:r>
      <w:r w:rsidRPr="00DB27F7">
        <w:rPr>
          <w:rFonts w:ascii="Times New Roman" w:eastAsia="Times New Roman" w:hAnsi="Times New Roman" w:cs="Times New Roman"/>
          <w:b/>
          <w:bCs/>
          <w:color w:val="0A0A0A"/>
          <w:sz w:val="28"/>
          <w:szCs w:val="28"/>
          <w:lang w:eastAsia="ru-RU"/>
        </w:rPr>
        <w:t>задирство</w:t>
      </w:r>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w:t>
      </w:r>
      <w:r w:rsidRPr="00DB27F7">
        <w:rPr>
          <w:rFonts w:ascii="Times New Roman" w:eastAsia="Times New Roman" w:hAnsi="Times New Roman" w:cs="Times New Roman"/>
          <w:b/>
          <w:bCs/>
          <w:color w:val="0A0A0A"/>
          <w:sz w:val="28"/>
          <w:szCs w:val="28"/>
          <w:lang w:eastAsia="ru-RU"/>
        </w:rPr>
        <w:t>фізичні і психологічні приниження</w:t>
      </w:r>
      <w:r w:rsidRPr="00DB27F7">
        <w:rPr>
          <w:rFonts w:ascii="Times New Roman" w:eastAsia="Times New Roman" w:hAnsi="Times New Roman" w:cs="Times New Roman"/>
          <w:color w:val="0A0A0A"/>
          <w:sz w:val="28"/>
          <w:szCs w:val="28"/>
          <w:lang w:eastAsia="ru-RU"/>
        </w:rPr>
        <w:t>, </w:t>
      </w:r>
      <w:r w:rsidRPr="00DB27F7">
        <w:rPr>
          <w:rFonts w:ascii="Times New Roman" w:eastAsia="Times New Roman" w:hAnsi="Times New Roman" w:cs="Times New Roman"/>
          <w:b/>
          <w:bCs/>
          <w:color w:val="0A0A0A"/>
          <w:sz w:val="28"/>
          <w:szCs w:val="28"/>
          <w:lang w:eastAsia="ru-RU"/>
        </w:rPr>
        <w:t>різного виду знущання</w:t>
      </w:r>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w:t>
      </w:r>
      <w:r w:rsidRPr="00DB27F7">
        <w:rPr>
          <w:rFonts w:ascii="Times New Roman" w:eastAsia="Times New Roman" w:hAnsi="Times New Roman" w:cs="Times New Roman"/>
          <w:b/>
          <w:bCs/>
          <w:color w:val="0A0A0A"/>
          <w:sz w:val="28"/>
          <w:szCs w:val="28"/>
          <w:lang w:eastAsia="ru-RU"/>
        </w:rPr>
        <w:t>бойкот та ігнорування</w:t>
      </w:r>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w:t>
      </w:r>
      <w:r w:rsidRPr="00DB27F7">
        <w:rPr>
          <w:rFonts w:ascii="Times New Roman" w:eastAsia="Times New Roman" w:hAnsi="Times New Roman" w:cs="Times New Roman"/>
          <w:b/>
          <w:bCs/>
          <w:color w:val="0A0A0A"/>
          <w:sz w:val="28"/>
          <w:szCs w:val="28"/>
          <w:lang w:eastAsia="ru-RU"/>
        </w:rPr>
        <w:t>псування особистих речей</w:t>
      </w:r>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lastRenderedPageBreak/>
        <w:t>1.7. Принесення на територію ЛІЦЕЮ будь-яких алкогольних або тютюнових виробів, будь-яких засобів для куріння (наприклад, вейп, електронні сигарети, кальян тощо), наркотичних речовин та порнографічної продукції.</w:t>
      </w: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sidRPr="00DB27F7">
        <w:rPr>
          <w:rFonts w:ascii="Times New Roman" w:eastAsia="Times New Roman" w:hAnsi="Times New Roman" w:cs="Times New Roman"/>
          <w:b/>
          <w:bCs/>
          <w:color w:val="0A0A0A"/>
          <w:kern w:val="36"/>
          <w:sz w:val="28"/>
          <w:szCs w:val="28"/>
          <w:lang w:eastAsia="ru-RU"/>
        </w:rPr>
        <w:t>ПОВЕДІНКА ПІД ЧАС УРОКУ</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Від учня очікується, що він приходить на урок вчасно, підготовленим. Під час уроку виконує завдання вчителя, бере активну участь в обговоренні, відповідає на запитання, але говорить спокійним голосом, ввічливо ставиться до вчителя та інших дітей. Встає, виходить тільки з дозволу вчителя. Записує домашнє завдання у щоденник.</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Забороняється: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2.1. Неввічливо, насмішкувато звертатися до вчителя та учнів.</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2.2. Перебивати учителя під час уроку.</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2.3. Відмовлятися виконувати прохання чи інструкції вчителя, які безпосередньо пов’язані з навчальним процесом.</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2.4. Самовільно вставати з місця, ходити по класу, виходити з класної кімнати.</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2.5. Голосно розмовляти з іншими </w:t>
      </w:r>
      <w:proofErr w:type="gramStart"/>
      <w:r w:rsidRPr="00DB27F7">
        <w:rPr>
          <w:rFonts w:ascii="Times New Roman" w:eastAsia="Times New Roman" w:hAnsi="Times New Roman" w:cs="Times New Roman"/>
          <w:color w:val="0A0A0A"/>
          <w:sz w:val="28"/>
          <w:szCs w:val="28"/>
          <w:lang w:eastAsia="ru-RU"/>
        </w:rPr>
        <w:t>учнями,  кричати</w:t>
      </w:r>
      <w:proofErr w:type="gramEnd"/>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2.6. Умисно спекулювати часом, затягувати початок уроку.</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2.7. Запізнюватися на урок.</w:t>
      </w: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sidRPr="00DB27F7">
        <w:rPr>
          <w:rFonts w:ascii="Times New Roman" w:eastAsia="Times New Roman" w:hAnsi="Times New Roman" w:cs="Times New Roman"/>
          <w:b/>
          <w:bCs/>
          <w:color w:val="0A0A0A"/>
          <w:kern w:val="36"/>
          <w:sz w:val="28"/>
          <w:szCs w:val="28"/>
          <w:lang w:eastAsia="ru-RU"/>
        </w:rPr>
        <w:t>ПОВЕДІНКА НА ПЕРЕРВІ У ПРИМІЩЕННІ ЛІЦЕЮ</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Перерва – час для відпочинку та підготовки до наступного уроку.</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Забороняється: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3.1. Гучно вмикати музику, відео з будь-яких пристроїв.</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3.2. Штовхатись, стриб</w:t>
      </w:r>
      <w:r>
        <w:rPr>
          <w:rFonts w:ascii="Times New Roman" w:eastAsia="Times New Roman" w:hAnsi="Times New Roman" w:cs="Times New Roman"/>
          <w:color w:val="0A0A0A"/>
          <w:sz w:val="28"/>
          <w:szCs w:val="28"/>
          <w:lang w:eastAsia="ru-RU"/>
        </w:rPr>
        <w:t>ати та бігати у приміщенні ліцею</w:t>
      </w:r>
      <w:r w:rsidRPr="00DB27F7">
        <w:rPr>
          <w:rFonts w:ascii="Times New Roman" w:eastAsia="Times New Roman" w:hAnsi="Times New Roman" w:cs="Times New Roman"/>
          <w:color w:val="0A0A0A"/>
          <w:sz w:val="28"/>
          <w:szCs w:val="28"/>
          <w:lang w:eastAsia="ru-RU"/>
        </w:rPr>
        <w:t>.</w:t>
      </w:r>
    </w:p>
    <w:p w:rsidR="00DE3CFC"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sidRPr="00DB27F7">
        <w:rPr>
          <w:rFonts w:ascii="Times New Roman" w:eastAsia="Times New Roman" w:hAnsi="Times New Roman" w:cs="Times New Roman"/>
          <w:b/>
          <w:bCs/>
          <w:color w:val="0A0A0A"/>
          <w:kern w:val="36"/>
          <w:sz w:val="28"/>
          <w:szCs w:val="28"/>
          <w:lang w:eastAsia="ru-RU"/>
        </w:rPr>
        <w:t xml:space="preserve">ПОВЕДІНКА НА </w:t>
      </w:r>
      <w:proofErr w:type="gramStart"/>
      <w:r w:rsidRPr="00DB27F7">
        <w:rPr>
          <w:rFonts w:ascii="Times New Roman" w:eastAsia="Times New Roman" w:hAnsi="Times New Roman" w:cs="Times New Roman"/>
          <w:b/>
          <w:bCs/>
          <w:color w:val="0A0A0A"/>
          <w:kern w:val="36"/>
          <w:sz w:val="28"/>
          <w:szCs w:val="28"/>
          <w:lang w:eastAsia="ru-RU"/>
        </w:rPr>
        <w:t>ПОДВІР’Ї  ЛІЦЕЮ</w:t>
      </w:r>
      <w:proofErr w:type="gramEnd"/>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Подвір’я ЛІЦЕЮ – пришкільна територія, де під час перерви переважно пер</w:t>
      </w:r>
      <w:r>
        <w:rPr>
          <w:rFonts w:ascii="Times New Roman" w:eastAsia="Times New Roman" w:hAnsi="Times New Roman" w:cs="Times New Roman"/>
          <w:color w:val="0A0A0A"/>
          <w:sz w:val="28"/>
          <w:szCs w:val="28"/>
          <w:lang w:eastAsia="ru-RU"/>
        </w:rPr>
        <w:t>ебувають учні. На подвір’ї ліцею</w:t>
      </w:r>
      <w:r w:rsidRPr="00DB27F7">
        <w:rPr>
          <w:rFonts w:ascii="Times New Roman" w:eastAsia="Times New Roman" w:hAnsi="Times New Roman" w:cs="Times New Roman"/>
          <w:color w:val="0A0A0A"/>
          <w:sz w:val="28"/>
          <w:szCs w:val="28"/>
          <w:lang w:eastAsia="ru-RU"/>
        </w:rPr>
        <w:t xml:space="preserve"> слід дотримуватися основних правил безпеки (не бігати, не штовхатися, не кидати сніжки).  У зимовий </w:t>
      </w:r>
      <w:proofErr w:type="gramStart"/>
      <w:r w:rsidRPr="00DB27F7">
        <w:rPr>
          <w:rFonts w:ascii="Times New Roman" w:eastAsia="Times New Roman" w:hAnsi="Times New Roman" w:cs="Times New Roman"/>
          <w:color w:val="0A0A0A"/>
          <w:sz w:val="28"/>
          <w:szCs w:val="28"/>
          <w:lang w:eastAsia="ru-RU"/>
        </w:rPr>
        <w:t>період  пересу</w:t>
      </w:r>
      <w:r>
        <w:rPr>
          <w:rFonts w:ascii="Times New Roman" w:eastAsia="Times New Roman" w:hAnsi="Times New Roman" w:cs="Times New Roman"/>
          <w:color w:val="0A0A0A"/>
          <w:sz w:val="28"/>
          <w:szCs w:val="28"/>
          <w:lang w:eastAsia="ru-RU"/>
        </w:rPr>
        <w:t>ватися</w:t>
      </w:r>
      <w:proofErr w:type="gramEnd"/>
      <w:r>
        <w:rPr>
          <w:rFonts w:ascii="Times New Roman" w:eastAsia="Times New Roman" w:hAnsi="Times New Roman" w:cs="Times New Roman"/>
          <w:color w:val="0A0A0A"/>
          <w:sz w:val="28"/>
          <w:szCs w:val="28"/>
          <w:lang w:eastAsia="ru-RU"/>
        </w:rPr>
        <w:t xml:space="preserve"> до інших приміщень ліцею </w:t>
      </w:r>
      <w:r w:rsidRPr="00DB27F7">
        <w:rPr>
          <w:rFonts w:ascii="Times New Roman" w:eastAsia="Times New Roman" w:hAnsi="Times New Roman" w:cs="Times New Roman"/>
          <w:color w:val="0A0A0A"/>
          <w:sz w:val="28"/>
          <w:szCs w:val="28"/>
          <w:lang w:eastAsia="ru-RU"/>
        </w:rPr>
        <w:t>обережно, минаючи краї дахів.</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lastRenderedPageBreak/>
        <w:t>Забороняється: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4.1. Виходити під час навчальних годин </w:t>
      </w:r>
      <w:r>
        <w:rPr>
          <w:rFonts w:ascii="Times New Roman" w:eastAsia="Times New Roman" w:hAnsi="Times New Roman" w:cs="Times New Roman"/>
          <w:color w:val="0A0A0A"/>
          <w:sz w:val="28"/>
          <w:szCs w:val="28"/>
          <w:lang w:eastAsia="ru-RU"/>
        </w:rPr>
        <w:t xml:space="preserve">за територію ліцею без </w:t>
      </w:r>
      <w:r>
        <w:rPr>
          <w:rFonts w:ascii="Times New Roman" w:eastAsia="Times New Roman" w:hAnsi="Times New Roman" w:cs="Times New Roman"/>
          <w:color w:val="0A0A0A"/>
          <w:sz w:val="28"/>
          <w:szCs w:val="28"/>
          <w:lang w:val="uk-UA" w:eastAsia="ru-RU"/>
        </w:rPr>
        <w:t>дозволу вчителя</w:t>
      </w:r>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4.2 Перелізати через паркан.</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4.3.</w:t>
      </w:r>
      <w:r>
        <w:rPr>
          <w:rFonts w:ascii="Times New Roman" w:eastAsia="Times New Roman" w:hAnsi="Times New Roman" w:cs="Times New Roman"/>
          <w:color w:val="0A0A0A"/>
          <w:sz w:val="28"/>
          <w:szCs w:val="28"/>
          <w:lang w:eastAsia="ru-RU"/>
        </w:rPr>
        <w:t xml:space="preserve"> Підніматись на бокові сходи.</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4.4. Нищити квітники та дерева.</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4.5. Будь-яка ігрова діяльність, яка може призвести до травматизму, без відома вчителя.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4.6. У нестійку погоду та зимовий </w:t>
      </w:r>
      <w:proofErr w:type="gramStart"/>
      <w:r w:rsidRPr="00DB27F7">
        <w:rPr>
          <w:rFonts w:ascii="Times New Roman" w:eastAsia="Times New Roman" w:hAnsi="Times New Roman" w:cs="Times New Roman"/>
          <w:color w:val="0A0A0A"/>
          <w:sz w:val="28"/>
          <w:szCs w:val="28"/>
          <w:lang w:eastAsia="ru-RU"/>
        </w:rPr>
        <w:t>період  перебувати</w:t>
      </w:r>
      <w:proofErr w:type="gramEnd"/>
      <w:r w:rsidRPr="00DB27F7">
        <w:rPr>
          <w:rFonts w:ascii="Times New Roman" w:eastAsia="Times New Roman" w:hAnsi="Times New Roman" w:cs="Times New Roman"/>
          <w:color w:val="0A0A0A"/>
          <w:sz w:val="28"/>
          <w:szCs w:val="28"/>
          <w:lang w:eastAsia="ru-RU"/>
        </w:rPr>
        <w:t xml:space="preserve"> на території подвір’я.</w:t>
      </w: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sidRPr="00DB27F7">
        <w:rPr>
          <w:rFonts w:ascii="Times New Roman" w:eastAsia="Times New Roman" w:hAnsi="Times New Roman" w:cs="Times New Roman"/>
          <w:b/>
          <w:bCs/>
          <w:color w:val="0A0A0A"/>
          <w:kern w:val="36"/>
          <w:sz w:val="28"/>
          <w:szCs w:val="28"/>
          <w:lang w:eastAsia="ru-RU"/>
        </w:rPr>
        <w:t>ПОВЕДІНКА У ЇДАЛЬНІ</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Їдальня – місце, де можна поїсти та спокійно поспілкуватися один з одним. Перед їжею слід помити руки. Їсти охайно, не заважати іншим. Після їжі прибрати за собою посуд та подякувати тим, хто готував та подавав їжу.</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Забороняється: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5.1. Бігати по їдальні, кричати та будь-яким чином перешкоджати іншим учням споживати їжу.</w:t>
      </w: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sidRPr="00DB27F7">
        <w:rPr>
          <w:rFonts w:ascii="Times New Roman" w:eastAsia="Times New Roman" w:hAnsi="Times New Roman" w:cs="Times New Roman"/>
          <w:b/>
          <w:bCs/>
          <w:color w:val="0A0A0A"/>
          <w:kern w:val="36"/>
          <w:sz w:val="28"/>
          <w:szCs w:val="28"/>
          <w:lang w:eastAsia="ru-RU"/>
        </w:rPr>
        <w:t>ЗОВНІШНІЙ ВИГЛЯД, ОХАЙНІСТЬ</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Pr>
          <w:rFonts w:ascii="Times New Roman" w:eastAsia="Times New Roman" w:hAnsi="Times New Roman" w:cs="Times New Roman"/>
          <w:color w:val="0A0A0A"/>
          <w:sz w:val="28"/>
          <w:szCs w:val="28"/>
          <w:lang w:eastAsia="ru-RU"/>
        </w:rPr>
        <w:t>У ліцеї</w:t>
      </w:r>
      <w:r w:rsidRPr="00DB27F7">
        <w:rPr>
          <w:rFonts w:ascii="Times New Roman" w:eastAsia="Times New Roman" w:hAnsi="Times New Roman" w:cs="Times New Roman"/>
          <w:color w:val="0A0A0A"/>
          <w:sz w:val="28"/>
          <w:szCs w:val="28"/>
          <w:lang w:eastAsia="ru-RU"/>
        </w:rPr>
        <w:t xml:space="preserve"> від учнів очікується охайний зовнішній вигляд. Одяг має бути випраний, випрасуваний і наближений до ділового стилю. Те ж саме відноситься до тіла дитини: її обличчя, руки, волосся і нігті повинні бути чистими.</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Вер</w:t>
      </w:r>
      <w:r>
        <w:rPr>
          <w:rFonts w:ascii="Times New Roman" w:eastAsia="Times New Roman" w:hAnsi="Times New Roman" w:cs="Times New Roman"/>
          <w:color w:val="0A0A0A"/>
          <w:sz w:val="28"/>
          <w:szCs w:val="28"/>
          <w:lang w:eastAsia="ru-RU"/>
        </w:rPr>
        <w:t>хній одяг слід зберігати у гардеробі</w:t>
      </w:r>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Pr>
          <w:rFonts w:ascii="Times New Roman" w:eastAsia="Times New Roman" w:hAnsi="Times New Roman" w:cs="Times New Roman"/>
          <w:b/>
          <w:bCs/>
          <w:color w:val="0A0A0A"/>
          <w:kern w:val="36"/>
          <w:sz w:val="28"/>
          <w:szCs w:val="28"/>
          <w:lang w:eastAsia="ru-RU"/>
        </w:rPr>
        <w:t>ПОВЕДІНКА ЗА МЕЖАМИ ЛІЦЕЮ</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Pr>
          <w:rFonts w:ascii="Times New Roman" w:eastAsia="Times New Roman" w:hAnsi="Times New Roman" w:cs="Times New Roman"/>
          <w:color w:val="0A0A0A"/>
          <w:sz w:val="28"/>
          <w:szCs w:val="28"/>
          <w:lang w:eastAsia="ru-RU"/>
        </w:rPr>
        <w:t>Поведінка за межами ліцею</w:t>
      </w:r>
      <w:r w:rsidRPr="00DB27F7">
        <w:rPr>
          <w:rFonts w:ascii="Times New Roman" w:eastAsia="Times New Roman" w:hAnsi="Times New Roman" w:cs="Times New Roman"/>
          <w:color w:val="0A0A0A"/>
          <w:sz w:val="28"/>
          <w:szCs w:val="28"/>
          <w:lang w:eastAsia="ru-RU"/>
        </w:rPr>
        <w:t>, яка має відношення</w:t>
      </w:r>
      <w:r>
        <w:rPr>
          <w:rFonts w:ascii="Times New Roman" w:eastAsia="Times New Roman" w:hAnsi="Times New Roman" w:cs="Times New Roman"/>
          <w:color w:val="0A0A0A"/>
          <w:sz w:val="28"/>
          <w:szCs w:val="28"/>
          <w:lang w:eastAsia="ru-RU"/>
        </w:rPr>
        <w:t xml:space="preserve"> до діяльності і репутації ліцею</w:t>
      </w:r>
      <w:r w:rsidRPr="00DB27F7">
        <w:rPr>
          <w:rFonts w:ascii="Times New Roman" w:eastAsia="Times New Roman" w:hAnsi="Times New Roman" w:cs="Times New Roman"/>
          <w:color w:val="0A0A0A"/>
          <w:sz w:val="28"/>
          <w:szCs w:val="28"/>
          <w:lang w:eastAsia="ru-RU"/>
        </w:rPr>
        <w:t>, має бути шанобливою.</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Забороняється: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7.1. Публікувати в соціальних мережах фото і відеоматеріали, які не спр</w:t>
      </w:r>
      <w:r>
        <w:rPr>
          <w:rFonts w:ascii="Times New Roman" w:eastAsia="Times New Roman" w:hAnsi="Times New Roman" w:cs="Times New Roman"/>
          <w:color w:val="0A0A0A"/>
          <w:sz w:val="28"/>
          <w:szCs w:val="28"/>
          <w:lang w:eastAsia="ru-RU"/>
        </w:rPr>
        <w:t>ияють позитивній репутації ліцею</w:t>
      </w:r>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7.2. Розміщувати в мережі Інтернет фото інших учнів, </w:t>
      </w:r>
      <w:proofErr w:type="gramStart"/>
      <w:r w:rsidRPr="00DB27F7">
        <w:rPr>
          <w:rFonts w:ascii="Times New Roman" w:eastAsia="Times New Roman" w:hAnsi="Times New Roman" w:cs="Times New Roman"/>
          <w:color w:val="0A0A0A"/>
          <w:sz w:val="28"/>
          <w:szCs w:val="28"/>
          <w:lang w:eastAsia="ru-RU"/>
        </w:rPr>
        <w:t>вчителів  та</w:t>
      </w:r>
      <w:proofErr w:type="gramEnd"/>
      <w:r w:rsidRPr="00DB27F7">
        <w:rPr>
          <w:rFonts w:ascii="Times New Roman" w:eastAsia="Times New Roman" w:hAnsi="Times New Roman" w:cs="Times New Roman"/>
          <w:color w:val="0A0A0A"/>
          <w:sz w:val="28"/>
          <w:szCs w:val="28"/>
          <w:lang w:eastAsia="ru-RU"/>
        </w:rPr>
        <w:t xml:space="preserve"> інформацію про них без їхньої попередньої згоди.</w:t>
      </w: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sidRPr="00DB27F7">
        <w:rPr>
          <w:rFonts w:ascii="Times New Roman" w:eastAsia="Times New Roman" w:hAnsi="Times New Roman" w:cs="Times New Roman"/>
          <w:b/>
          <w:bCs/>
          <w:color w:val="0A0A0A"/>
          <w:kern w:val="36"/>
          <w:sz w:val="28"/>
          <w:szCs w:val="28"/>
          <w:lang w:eastAsia="ru-RU"/>
        </w:rPr>
        <w:lastRenderedPageBreak/>
        <w:t>ВИКОРИСТАННЯ МОБІЛЬНОГО ТЕЛЕФОНА, ПЛАНШЕТА ТА ІНШОЇ ТЕХНІКИ</w:t>
      </w:r>
    </w:p>
    <w:p w:rsidR="00DE3CFC"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Pr>
          <w:rFonts w:ascii="Times New Roman" w:eastAsia="Times New Roman" w:hAnsi="Times New Roman" w:cs="Times New Roman"/>
          <w:color w:val="0A0A0A"/>
          <w:sz w:val="28"/>
          <w:szCs w:val="28"/>
          <w:lang w:val="uk-UA" w:eastAsia="ru-RU"/>
        </w:rPr>
        <w:t>Під час уроку</w:t>
      </w:r>
      <w:r w:rsidRPr="00DB27F7">
        <w:rPr>
          <w:rFonts w:ascii="Times New Roman" w:eastAsia="Times New Roman" w:hAnsi="Times New Roman" w:cs="Times New Roman"/>
          <w:color w:val="0A0A0A"/>
          <w:sz w:val="28"/>
          <w:szCs w:val="28"/>
          <w:lang w:eastAsia="ru-RU"/>
        </w:rPr>
        <w:t xml:space="preserve"> користування мобільними телефонами, планшетами та іншими пристроями без дозволу вчителя </w:t>
      </w:r>
      <w:r w:rsidRPr="00DB27F7">
        <w:rPr>
          <w:rFonts w:ascii="Times New Roman" w:eastAsia="Times New Roman" w:hAnsi="Times New Roman" w:cs="Times New Roman"/>
          <w:b/>
          <w:color w:val="0A0A0A"/>
          <w:sz w:val="28"/>
          <w:szCs w:val="28"/>
          <w:lang w:eastAsia="ru-RU"/>
        </w:rPr>
        <w:t>заборонене</w:t>
      </w:r>
      <w:r w:rsidRPr="00DB27F7">
        <w:rPr>
          <w:rFonts w:ascii="Times New Roman" w:eastAsia="Times New Roman" w:hAnsi="Times New Roman" w:cs="Times New Roman"/>
          <w:color w:val="0A0A0A"/>
          <w:sz w:val="28"/>
          <w:szCs w:val="28"/>
          <w:lang w:eastAsia="ru-RU"/>
        </w:rPr>
        <w:t>. </w:t>
      </w:r>
      <w:r w:rsidRPr="00DB27F7">
        <w:rPr>
          <w:rFonts w:ascii="Times New Roman" w:eastAsia="Times New Roman" w:hAnsi="Times New Roman" w:cs="Times New Roman"/>
          <w:b/>
          <w:bCs/>
          <w:color w:val="0A0A0A"/>
          <w:sz w:val="28"/>
          <w:szCs w:val="28"/>
          <w:lang w:eastAsia="ru-RU"/>
        </w:rPr>
        <w:t xml:space="preserve">Перед початком занять телефони та інші пристрої необхідно </w:t>
      </w:r>
      <w:r>
        <w:rPr>
          <w:rFonts w:ascii="Times New Roman" w:eastAsia="Times New Roman" w:hAnsi="Times New Roman" w:cs="Times New Roman"/>
          <w:b/>
          <w:bCs/>
          <w:color w:val="0A0A0A"/>
          <w:sz w:val="28"/>
          <w:szCs w:val="28"/>
          <w:lang w:val="uk-UA" w:eastAsia="ru-RU"/>
        </w:rPr>
        <w:t>поставити у спеціально відведене місце в класі</w:t>
      </w:r>
      <w:r w:rsidRPr="00DB27F7">
        <w:rPr>
          <w:rFonts w:ascii="Times New Roman" w:eastAsia="Times New Roman" w:hAnsi="Times New Roman" w:cs="Times New Roman"/>
          <w:b/>
          <w:bCs/>
          <w:color w:val="0A0A0A"/>
          <w:sz w:val="28"/>
          <w:szCs w:val="28"/>
          <w:lang w:eastAsia="ru-RU"/>
        </w:rPr>
        <w:t>.</w:t>
      </w:r>
      <w:r w:rsidRPr="00DB27F7">
        <w:rPr>
          <w:rFonts w:ascii="Times New Roman" w:eastAsia="Times New Roman" w:hAnsi="Times New Roman" w:cs="Times New Roman"/>
          <w:color w:val="0A0A0A"/>
          <w:sz w:val="28"/>
          <w:szCs w:val="28"/>
          <w:lang w:eastAsia="ru-RU"/>
        </w:rPr>
        <w:t> </w:t>
      </w:r>
    </w:p>
    <w:p w:rsidR="00DE3CFC"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 </w:t>
      </w:r>
      <w:r>
        <w:rPr>
          <w:rFonts w:ascii="Times New Roman" w:eastAsia="Times New Roman" w:hAnsi="Times New Roman" w:cs="Times New Roman"/>
          <w:color w:val="0A0A0A"/>
          <w:sz w:val="28"/>
          <w:szCs w:val="28"/>
          <w:lang w:eastAsia="ru-RU"/>
        </w:rPr>
        <w:t xml:space="preserve">У </w:t>
      </w:r>
      <w:proofErr w:type="gramStart"/>
      <w:r>
        <w:rPr>
          <w:rFonts w:ascii="Times New Roman" w:eastAsia="Times New Roman" w:hAnsi="Times New Roman" w:cs="Times New Roman"/>
          <w:color w:val="0A0A0A"/>
          <w:sz w:val="28"/>
          <w:szCs w:val="28"/>
          <w:lang w:eastAsia="ru-RU"/>
        </w:rPr>
        <w:t xml:space="preserve">разі </w:t>
      </w:r>
      <w:r w:rsidRPr="00DB27F7">
        <w:rPr>
          <w:rFonts w:ascii="Times New Roman" w:eastAsia="Times New Roman" w:hAnsi="Times New Roman" w:cs="Times New Roman"/>
          <w:color w:val="0A0A0A"/>
          <w:sz w:val="28"/>
          <w:szCs w:val="28"/>
          <w:lang w:eastAsia="ru-RU"/>
        </w:rPr>
        <w:t xml:space="preserve"> використання</w:t>
      </w:r>
      <w:proofErr w:type="gramEnd"/>
      <w:r w:rsidRPr="00DB27F7">
        <w:rPr>
          <w:rFonts w:ascii="Times New Roman" w:eastAsia="Times New Roman" w:hAnsi="Times New Roman" w:cs="Times New Roman"/>
          <w:color w:val="0A0A0A"/>
          <w:sz w:val="28"/>
          <w:szCs w:val="28"/>
          <w:lang w:eastAsia="ru-RU"/>
        </w:rPr>
        <w:t xml:space="preserve"> мобільного телефона, планшета та іншої техніки </w:t>
      </w:r>
      <w:r>
        <w:rPr>
          <w:rFonts w:ascii="Times New Roman" w:eastAsia="Times New Roman" w:hAnsi="Times New Roman" w:cs="Times New Roman"/>
          <w:color w:val="0A0A0A"/>
          <w:sz w:val="28"/>
          <w:szCs w:val="28"/>
          <w:lang w:val="uk-UA" w:eastAsia="ru-RU"/>
        </w:rPr>
        <w:t xml:space="preserve">на уроці  без дозволу вчителя - </w:t>
      </w:r>
      <w:r w:rsidRPr="00DB27F7">
        <w:rPr>
          <w:rFonts w:ascii="Times New Roman" w:eastAsia="Times New Roman" w:hAnsi="Times New Roman" w:cs="Times New Roman"/>
          <w:color w:val="0A0A0A"/>
          <w:sz w:val="28"/>
          <w:szCs w:val="28"/>
          <w:lang w:eastAsia="ru-RU"/>
        </w:rPr>
        <w:t xml:space="preserve">ці предмети вилучаються і зберігаються до завершення </w:t>
      </w:r>
      <w:r>
        <w:rPr>
          <w:rFonts w:ascii="Times New Roman" w:eastAsia="Times New Roman" w:hAnsi="Times New Roman" w:cs="Times New Roman"/>
          <w:color w:val="0A0A0A"/>
          <w:sz w:val="28"/>
          <w:szCs w:val="28"/>
          <w:lang w:val="uk-UA" w:eastAsia="ru-RU"/>
        </w:rPr>
        <w:t xml:space="preserve">уроків </w:t>
      </w:r>
      <w:r w:rsidRPr="00DB27F7">
        <w:rPr>
          <w:rFonts w:ascii="Times New Roman" w:eastAsia="Times New Roman" w:hAnsi="Times New Roman" w:cs="Times New Roman"/>
          <w:color w:val="0A0A0A"/>
          <w:sz w:val="28"/>
          <w:szCs w:val="28"/>
          <w:lang w:eastAsia="ru-RU"/>
        </w:rPr>
        <w:t xml:space="preserve"> у </w:t>
      </w:r>
      <w:r>
        <w:rPr>
          <w:rFonts w:ascii="Times New Roman" w:eastAsia="Times New Roman" w:hAnsi="Times New Roman" w:cs="Times New Roman"/>
          <w:color w:val="0A0A0A"/>
          <w:sz w:val="28"/>
          <w:szCs w:val="28"/>
          <w:lang w:eastAsia="ru-RU"/>
        </w:rPr>
        <w:t>вчителя</w:t>
      </w:r>
      <w:r w:rsidRPr="00DB27F7">
        <w:rPr>
          <w:rFonts w:ascii="Times New Roman" w:eastAsia="Times New Roman" w:hAnsi="Times New Roman" w:cs="Times New Roman"/>
          <w:color w:val="0A0A0A"/>
          <w:sz w:val="28"/>
          <w:szCs w:val="28"/>
          <w:lang w:eastAsia="ru-RU"/>
        </w:rPr>
        <w:t>. У разі відмови учня зд</w:t>
      </w:r>
      <w:r>
        <w:rPr>
          <w:rFonts w:ascii="Times New Roman" w:eastAsia="Times New Roman" w:hAnsi="Times New Roman" w:cs="Times New Roman"/>
          <w:color w:val="0A0A0A"/>
          <w:sz w:val="28"/>
          <w:szCs w:val="28"/>
          <w:lang w:eastAsia="ru-RU"/>
        </w:rPr>
        <w:t>ати телефон,</w:t>
      </w:r>
      <w:r w:rsidRPr="00DB27F7">
        <w:rPr>
          <w:rFonts w:ascii="Times New Roman" w:eastAsia="Times New Roman" w:hAnsi="Times New Roman" w:cs="Times New Roman"/>
          <w:color w:val="0A0A0A"/>
          <w:sz w:val="28"/>
          <w:szCs w:val="28"/>
          <w:lang w:eastAsia="ru-RU"/>
        </w:rPr>
        <w:t xml:space="preserve"> або у разі повторного порушення застосовую</w:t>
      </w:r>
      <w:r>
        <w:rPr>
          <w:rFonts w:ascii="Times New Roman" w:eastAsia="Times New Roman" w:hAnsi="Times New Roman" w:cs="Times New Roman"/>
          <w:color w:val="0A0A0A"/>
          <w:sz w:val="28"/>
          <w:szCs w:val="28"/>
          <w:lang w:eastAsia="ru-RU"/>
        </w:rPr>
        <w:t xml:space="preserve">ться дисциплінарні міри </w:t>
      </w:r>
      <w:proofErr w:type="gramStart"/>
      <w:r>
        <w:rPr>
          <w:rFonts w:ascii="Times New Roman" w:eastAsia="Times New Roman" w:hAnsi="Times New Roman" w:cs="Times New Roman"/>
          <w:color w:val="0A0A0A"/>
          <w:sz w:val="28"/>
          <w:szCs w:val="28"/>
          <w:lang w:eastAsia="ru-RU"/>
        </w:rPr>
        <w:t xml:space="preserve">оранжевої </w:t>
      </w:r>
      <w:r w:rsidRPr="00DB27F7">
        <w:rPr>
          <w:rFonts w:ascii="Times New Roman" w:eastAsia="Times New Roman" w:hAnsi="Times New Roman" w:cs="Times New Roman"/>
          <w:color w:val="0A0A0A"/>
          <w:sz w:val="28"/>
          <w:szCs w:val="28"/>
          <w:lang w:eastAsia="ru-RU"/>
        </w:rPr>
        <w:t xml:space="preserve"> зони</w:t>
      </w:r>
      <w:proofErr w:type="gramEnd"/>
      <w:r>
        <w:rPr>
          <w:rFonts w:ascii="Times New Roman" w:eastAsia="Times New Roman" w:hAnsi="Times New Roman" w:cs="Times New Roman"/>
          <w:color w:val="0A0A0A"/>
          <w:sz w:val="28"/>
          <w:szCs w:val="28"/>
          <w:lang w:val="uk-UA" w:eastAsia="ru-RU"/>
        </w:rPr>
        <w:t>.</w:t>
      </w:r>
      <w:r w:rsidRPr="00DB27F7">
        <w:rPr>
          <w:rFonts w:ascii="Times New Roman" w:eastAsia="Times New Roman" w:hAnsi="Times New Roman" w:cs="Times New Roman"/>
          <w:color w:val="0A0A0A"/>
          <w:sz w:val="28"/>
          <w:szCs w:val="28"/>
          <w:lang w:eastAsia="ru-RU"/>
        </w:rPr>
        <w:t xml:space="preserve"> </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Забороняється: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8.1. Зберігати телефон (інший пристрій) на учнівській парті.</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8.2. Використовувати мобільний телефон, планшет або ін</w:t>
      </w:r>
      <w:r>
        <w:rPr>
          <w:rFonts w:ascii="Times New Roman" w:eastAsia="Times New Roman" w:hAnsi="Times New Roman" w:cs="Times New Roman"/>
          <w:color w:val="0A0A0A"/>
          <w:sz w:val="28"/>
          <w:szCs w:val="28"/>
          <w:lang w:eastAsia="ru-RU"/>
        </w:rPr>
        <w:t xml:space="preserve">ші пристрої на </w:t>
      </w:r>
      <w:proofErr w:type="gramStart"/>
      <w:r>
        <w:rPr>
          <w:rFonts w:ascii="Times New Roman" w:eastAsia="Times New Roman" w:hAnsi="Times New Roman" w:cs="Times New Roman"/>
          <w:color w:val="0A0A0A"/>
          <w:sz w:val="28"/>
          <w:szCs w:val="28"/>
          <w:lang w:eastAsia="ru-RU"/>
        </w:rPr>
        <w:t xml:space="preserve">уроці </w:t>
      </w:r>
      <w:r w:rsidRPr="00DB27F7">
        <w:rPr>
          <w:rFonts w:ascii="Times New Roman" w:eastAsia="Times New Roman" w:hAnsi="Times New Roman" w:cs="Times New Roman"/>
          <w:color w:val="0A0A0A"/>
          <w:sz w:val="28"/>
          <w:szCs w:val="28"/>
          <w:lang w:eastAsia="ru-RU"/>
        </w:rPr>
        <w:t xml:space="preserve"> без</w:t>
      </w:r>
      <w:proofErr w:type="gramEnd"/>
      <w:r w:rsidRPr="00DB27F7">
        <w:rPr>
          <w:rFonts w:ascii="Times New Roman" w:eastAsia="Times New Roman" w:hAnsi="Times New Roman" w:cs="Times New Roman"/>
          <w:color w:val="0A0A0A"/>
          <w:sz w:val="28"/>
          <w:szCs w:val="28"/>
          <w:lang w:eastAsia="ru-RU"/>
        </w:rPr>
        <w:t xml:space="preserve"> дозволу вчителя.</w:t>
      </w:r>
    </w:p>
    <w:p w:rsidR="00DE3CFC" w:rsidRPr="00B53C7B"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val="uk-UA" w:eastAsia="ru-RU"/>
        </w:rPr>
      </w:pPr>
      <w:r>
        <w:rPr>
          <w:rFonts w:ascii="Times New Roman" w:eastAsia="Times New Roman" w:hAnsi="Times New Roman" w:cs="Times New Roman"/>
          <w:b/>
          <w:bCs/>
          <w:color w:val="0A0A0A"/>
          <w:kern w:val="36"/>
          <w:sz w:val="28"/>
          <w:szCs w:val="28"/>
          <w:lang w:eastAsia="ru-RU"/>
        </w:rPr>
        <w:t xml:space="preserve">СТАВЛЕННЯ ДО </w:t>
      </w:r>
      <w:r w:rsidRPr="00DB27F7">
        <w:rPr>
          <w:rFonts w:ascii="Times New Roman" w:eastAsia="Times New Roman" w:hAnsi="Times New Roman" w:cs="Times New Roman"/>
          <w:b/>
          <w:bCs/>
          <w:color w:val="0A0A0A"/>
          <w:kern w:val="36"/>
          <w:sz w:val="28"/>
          <w:szCs w:val="28"/>
          <w:lang w:eastAsia="ru-RU"/>
        </w:rPr>
        <w:t>МАЙНА</w:t>
      </w:r>
      <w:r>
        <w:rPr>
          <w:rFonts w:ascii="Times New Roman" w:eastAsia="Times New Roman" w:hAnsi="Times New Roman" w:cs="Times New Roman"/>
          <w:b/>
          <w:bCs/>
          <w:color w:val="0A0A0A"/>
          <w:kern w:val="36"/>
          <w:sz w:val="28"/>
          <w:szCs w:val="28"/>
          <w:lang w:val="uk-UA" w:eastAsia="ru-RU"/>
        </w:rPr>
        <w:t xml:space="preserve"> ЛІЦЕЮ</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Pr>
          <w:rFonts w:ascii="Times New Roman" w:eastAsia="Times New Roman" w:hAnsi="Times New Roman" w:cs="Times New Roman"/>
          <w:color w:val="0A0A0A"/>
          <w:sz w:val="28"/>
          <w:szCs w:val="28"/>
          <w:lang w:eastAsia="ru-RU"/>
        </w:rPr>
        <w:t>М</w:t>
      </w:r>
      <w:r w:rsidRPr="00DB27F7">
        <w:rPr>
          <w:rFonts w:ascii="Times New Roman" w:eastAsia="Times New Roman" w:hAnsi="Times New Roman" w:cs="Times New Roman"/>
          <w:color w:val="0A0A0A"/>
          <w:sz w:val="28"/>
          <w:szCs w:val="28"/>
          <w:lang w:eastAsia="ru-RU"/>
        </w:rPr>
        <w:t>айно</w:t>
      </w:r>
      <w:r>
        <w:rPr>
          <w:rFonts w:ascii="Times New Roman" w:eastAsia="Times New Roman" w:hAnsi="Times New Roman" w:cs="Times New Roman"/>
          <w:color w:val="0A0A0A"/>
          <w:sz w:val="28"/>
          <w:szCs w:val="28"/>
          <w:lang w:val="uk-UA" w:eastAsia="ru-RU"/>
        </w:rPr>
        <w:t xml:space="preserve"> ліцею</w:t>
      </w:r>
      <w:r>
        <w:rPr>
          <w:rFonts w:ascii="Times New Roman" w:eastAsia="Times New Roman" w:hAnsi="Times New Roman" w:cs="Times New Roman"/>
          <w:color w:val="0A0A0A"/>
          <w:sz w:val="28"/>
          <w:szCs w:val="28"/>
          <w:lang w:eastAsia="ru-RU"/>
        </w:rPr>
        <w:t xml:space="preserve"> – одне із важливих ресурсів ліцею</w:t>
      </w:r>
      <w:r w:rsidRPr="00DB27F7">
        <w:rPr>
          <w:rFonts w:ascii="Times New Roman" w:eastAsia="Times New Roman" w:hAnsi="Times New Roman" w:cs="Times New Roman"/>
          <w:color w:val="0A0A0A"/>
          <w:sz w:val="28"/>
          <w:szCs w:val="28"/>
          <w:lang w:eastAsia="ru-RU"/>
        </w:rPr>
        <w:t>. Очікується шанобливе ставлення, акуратність у використанні техніки, меблів та спортивного інвентарю. Важливим є економне використання ресурсів, у тому числі електроенергії, води, гігієнічних засобів. Кожний учень несе відповідальність за своє робоче місце.</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Забороняється: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9.1. Будь-як</w:t>
      </w:r>
      <w:r>
        <w:rPr>
          <w:rFonts w:ascii="Times New Roman" w:eastAsia="Times New Roman" w:hAnsi="Times New Roman" w:cs="Times New Roman"/>
          <w:color w:val="0A0A0A"/>
          <w:sz w:val="28"/>
          <w:szCs w:val="28"/>
          <w:lang w:eastAsia="ru-RU"/>
        </w:rPr>
        <w:t xml:space="preserve">е псування та нищення </w:t>
      </w:r>
      <w:r w:rsidRPr="00DB27F7">
        <w:rPr>
          <w:rFonts w:ascii="Times New Roman" w:eastAsia="Times New Roman" w:hAnsi="Times New Roman" w:cs="Times New Roman"/>
          <w:color w:val="0A0A0A"/>
          <w:sz w:val="28"/>
          <w:szCs w:val="28"/>
          <w:lang w:eastAsia="ru-RU"/>
        </w:rPr>
        <w:t>майна</w:t>
      </w:r>
      <w:r>
        <w:rPr>
          <w:rFonts w:ascii="Times New Roman" w:eastAsia="Times New Roman" w:hAnsi="Times New Roman" w:cs="Times New Roman"/>
          <w:color w:val="0A0A0A"/>
          <w:sz w:val="28"/>
          <w:szCs w:val="28"/>
          <w:lang w:val="uk-UA" w:eastAsia="ru-RU"/>
        </w:rPr>
        <w:t xml:space="preserve"> ліцею</w:t>
      </w:r>
      <w:r w:rsidRPr="00DB27F7">
        <w:rPr>
          <w:rFonts w:ascii="Times New Roman" w:eastAsia="Times New Roman" w:hAnsi="Times New Roman" w:cs="Times New Roman"/>
          <w:color w:val="0A0A0A"/>
          <w:sz w:val="28"/>
          <w:szCs w:val="28"/>
          <w:lang w:eastAsia="ru-RU"/>
        </w:rPr>
        <w:t xml:space="preserve"> (</w:t>
      </w:r>
      <w:r w:rsidRPr="00DB27F7">
        <w:rPr>
          <w:rFonts w:ascii="Times New Roman" w:eastAsia="Times New Roman" w:hAnsi="Times New Roman" w:cs="Times New Roman"/>
          <w:i/>
          <w:iCs/>
          <w:color w:val="0A0A0A"/>
          <w:sz w:val="28"/>
          <w:szCs w:val="28"/>
          <w:lang w:eastAsia="ru-RU"/>
        </w:rPr>
        <w:t>наприклад, писати або малювати на парті, стінах тощо</w:t>
      </w:r>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9.2. Самовільно в</w:t>
      </w:r>
      <w:r>
        <w:rPr>
          <w:rFonts w:ascii="Times New Roman" w:eastAsia="Times New Roman" w:hAnsi="Times New Roman" w:cs="Times New Roman"/>
          <w:color w:val="0A0A0A"/>
          <w:sz w:val="28"/>
          <w:szCs w:val="28"/>
          <w:lang w:eastAsia="ru-RU"/>
        </w:rPr>
        <w:t xml:space="preserve">икористовувати будь-яку </w:t>
      </w:r>
      <w:r w:rsidRPr="00DB27F7">
        <w:rPr>
          <w:rFonts w:ascii="Times New Roman" w:eastAsia="Times New Roman" w:hAnsi="Times New Roman" w:cs="Times New Roman"/>
          <w:color w:val="0A0A0A"/>
          <w:sz w:val="28"/>
          <w:szCs w:val="28"/>
          <w:lang w:eastAsia="ru-RU"/>
        </w:rPr>
        <w:t>техніку</w:t>
      </w:r>
      <w:r>
        <w:rPr>
          <w:rFonts w:ascii="Times New Roman" w:eastAsia="Times New Roman" w:hAnsi="Times New Roman" w:cs="Times New Roman"/>
          <w:color w:val="0A0A0A"/>
          <w:sz w:val="28"/>
          <w:szCs w:val="28"/>
          <w:lang w:val="uk-UA" w:eastAsia="ru-RU"/>
        </w:rPr>
        <w:t xml:space="preserve"> ліцею</w:t>
      </w:r>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sidRPr="00DB27F7">
        <w:rPr>
          <w:rFonts w:ascii="Times New Roman" w:eastAsia="Times New Roman" w:hAnsi="Times New Roman" w:cs="Times New Roman"/>
          <w:b/>
          <w:bCs/>
          <w:color w:val="0A0A0A"/>
          <w:kern w:val="36"/>
          <w:sz w:val="28"/>
          <w:szCs w:val="28"/>
          <w:lang w:eastAsia="ru-RU"/>
        </w:rPr>
        <w:t>ПОВЕДІНКА ПІД ЧАС ДИСТАНЦІЙНОГО НАВЧАННЯ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Поведінка під час дистанційних занять, а також спілкування в групах класів повинні сприяти самоорганізації учнів, якісному навчанню, </w:t>
      </w:r>
      <w:proofErr w:type="gramStart"/>
      <w:r w:rsidRPr="00DB27F7">
        <w:rPr>
          <w:rFonts w:ascii="Times New Roman" w:eastAsia="Times New Roman" w:hAnsi="Times New Roman" w:cs="Times New Roman"/>
          <w:color w:val="0A0A0A"/>
          <w:sz w:val="28"/>
          <w:szCs w:val="28"/>
          <w:lang w:eastAsia="ru-RU"/>
        </w:rPr>
        <w:t>позитивні</w:t>
      </w:r>
      <w:r>
        <w:rPr>
          <w:rFonts w:ascii="Times New Roman" w:eastAsia="Times New Roman" w:hAnsi="Times New Roman" w:cs="Times New Roman"/>
          <w:color w:val="0A0A0A"/>
          <w:sz w:val="28"/>
          <w:szCs w:val="28"/>
          <w:lang w:eastAsia="ru-RU"/>
        </w:rPr>
        <w:t>й  репутації</w:t>
      </w:r>
      <w:proofErr w:type="gramEnd"/>
      <w:r>
        <w:rPr>
          <w:rFonts w:ascii="Times New Roman" w:eastAsia="Times New Roman" w:hAnsi="Times New Roman" w:cs="Times New Roman"/>
          <w:color w:val="0A0A0A"/>
          <w:sz w:val="28"/>
          <w:szCs w:val="28"/>
          <w:lang w:eastAsia="ru-RU"/>
        </w:rPr>
        <w:t xml:space="preserve"> ліцею</w:t>
      </w:r>
      <w:r w:rsidRPr="00DB27F7">
        <w:rPr>
          <w:rFonts w:ascii="Times New Roman" w:eastAsia="Times New Roman" w:hAnsi="Times New Roman" w:cs="Times New Roman"/>
          <w:color w:val="0A0A0A"/>
          <w:sz w:val="28"/>
          <w:szCs w:val="28"/>
          <w:lang w:eastAsia="ru-RU"/>
        </w:rPr>
        <w:t xml:space="preserve"> і шанобливому ставленню до всіх учасників освітнього процесу. На вимогу вчителя учасники освітнього процесу працюють на уроці з увімкненими камерами.</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Забороняється:</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Pr>
          <w:rFonts w:ascii="Times New Roman" w:eastAsia="Times New Roman" w:hAnsi="Times New Roman" w:cs="Times New Roman"/>
          <w:color w:val="0A0A0A"/>
          <w:sz w:val="28"/>
          <w:szCs w:val="28"/>
          <w:lang w:eastAsia="ru-RU"/>
        </w:rPr>
        <w:t>10.1. Заходити на онлайн- уроки</w:t>
      </w:r>
      <w:r w:rsidRPr="00DB27F7">
        <w:rPr>
          <w:rFonts w:ascii="Times New Roman" w:eastAsia="Times New Roman" w:hAnsi="Times New Roman" w:cs="Times New Roman"/>
          <w:color w:val="0A0A0A"/>
          <w:sz w:val="28"/>
          <w:szCs w:val="28"/>
          <w:lang w:eastAsia="ru-RU"/>
        </w:rPr>
        <w:t xml:space="preserve"> та на інші платформи ІКТ під чужим або </w:t>
      </w:r>
      <w:proofErr w:type="gramStart"/>
      <w:r w:rsidRPr="00DB27F7">
        <w:rPr>
          <w:rFonts w:ascii="Times New Roman" w:eastAsia="Times New Roman" w:hAnsi="Times New Roman" w:cs="Times New Roman"/>
          <w:color w:val="0A0A0A"/>
          <w:sz w:val="28"/>
          <w:szCs w:val="28"/>
          <w:lang w:eastAsia="ru-RU"/>
        </w:rPr>
        <w:t>незрозумілим  іменем</w:t>
      </w:r>
      <w:proofErr w:type="gramEnd"/>
      <w:r w:rsidRPr="00DB27F7">
        <w:rPr>
          <w:rFonts w:ascii="Times New Roman" w:eastAsia="Times New Roman" w:hAnsi="Times New Roman" w:cs="Times New Roman"/>
          <w:color w:val="0A0A0A"/>
          <w:sz w:val="28"/>
          <w:szCs w:val="28"/>
          <w:lang w:eastAsia="ru-RU"/>
        </w:rPr>
        <w:t>.</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lastRenderedPageBreak/>
        <w:t>10.2. Передавати посилання на шкільні заняття третім стороннім особам, окрім батьків або осіб, які їх заміняють.</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10.3. Пропускати дистанційні заняття без поважних причин або завчасного попередження батьків.</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10.4. Навмисно відволікати учасників освітнього процесу під час заняття (гримаси, шум, малювання екрану, тощо).</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10.5. Запізнюватися </w:t>
      </w:r>
      <w:proofErr w:type="gramStart"/>
      <w:r w:rsidRPr="00DB27F7">
        <w:rPr>
          <w:rFonts w:ascii="Times New Roman" w:eastAsia="Times New Roman" w:hAnsi="Times New Roman" w:cs="Times New Roman"/>
          <w:color w:val="0A0A0A"/>
          <w:sz w:val="28"/>
          <w:szCs w:val="28"/>
          <w:lang w:eastAsia="ru-RU"/>
        </w:rPr>
        <w:t>на  уроки</w:t>
      </w:r>
      <w:proofErr w:type="gramEnd"/>
      <w:r w:rsidRPr="00DB27F7">
        <w:rPr>
          <w:rFonts w:ascii="Times New Roman" w:eastAsia="Times New Roman" w:hAnsi="Times New Roman" w:cs="Times New Roman"/>
          <w:color w:val="0A0A0A"/>
          <w:sz w:val="28"/>
          <w:szCs w:val="28"/>
          <w:lang w:eastAsia="ru-RU"/>
        </w:rPr>
        <w:t xml:space="preserve"> дистанційного навчання, які проходять у режимі синхронного часу.</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w:t>
      </w:r>
    </w:p>
    <w:p w:rsidR="00DE3CFC" w:rsidRPr="00DB27F7" w:rsidRDefault="00DE3CFC" w:rsidP="00DE3CFC">
      <w:pPr>
        <w:shd w:val="clear" w:color="auto" w:fill="FEFEFE"/>
        <w:spacing w:before="100" w:beforeAutospacing="1" w:after="100" w:afterAutospacing="1" w:line="240" w:lineRule="auto"/>
        <w:outlineLvl w:val="0"/>
        <w:rPr>
          <w:rFonts w:ascii="Times New Roman" w:eastAsia="Times New Roman" w:hAnsi="Times New Roman" w:cs="Times New Roman"/>
          <w:b/>
          <w:bCs/>
          <w:color w:val="0A0A0A"/>
          <w:kern w:val="36"/>
          <w:sz w:val="28"/>
          <w:szCs w:val="28"/>
          <w:lang w:eastAsia="ru-RU"/>
        </w:rPr>
      </w:pPr>
      <w:r w:rsidRPr="00DB27F7">
        <w:rPr>
          <w:rFonts w:ascii="Times New Roman" w:eastAsia="Times New Roman" w:hAnsi="Times New Roman" w:cs="Times New Roman"/>
          <w:b/>
          <w:bCs/>
          <w:color w:val="0A0A0A"/>
          <w:kern w:val="36"/>
          <w:sz w:val="28"/>
          <w:szCs w:val="28"/>
          <w:lang w:eastAsia="ru-RU"/>
        </w:rPr>
        <w:t>ПОРУШЕННЯ ПРАВИЛ ПОВЕДІНКИ ТА ДИСЦИПЛІНАРНІ МІРИ</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У разі порушення вищевказаних заборон до учня можуть застосовуватися дисциплінарні міри.</w:t>
      </w:r>
    </w:p>
    <w:p w:rsidR="00DE3CFC" w:rsidRPr="006B51FA" w:rsidRDefault="00DE3CFC" w:rsidP="00DE3CFC">
      <w:pPr>
        <w:numPr>
          <w:ilvl w:val="0"/>
          <w:numId w:val="22"/>
        </w:numPr>
        <w:shd w:val="clear" w:color="auto" w:fill="FEFEFE"/>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Жовта зона: порушення поведінки розглядається вчителем.</w:t>
      </w:r>
    </w:p>
    <w:p w:rsidR="00DE3CFC" w:rsidRPr="00DB27F7" w:rsidRDefault="00DE3CFC" w:rsidP="00DE3CFC">
      <w:pPr>
        <w:shd w:val="clear" w:color="auto" w:fill="FEFEFE"/>
        <w:spacing w:after="0" w:line="240" w:lineRule="auto"/>
        <w:ind w:left="720"/>
        <w:rPr>
          <w:rFonts w:ascii="Times New Roman" w:eastAsia="Times New Roman" w:hAnsi="Times New Roman" w:cs="Times New Roman"/>
          <w:color w:val="0A0A0A"/>
          <w:sz w:val="28"/>
          <w:szCs w:val="28"/>
          <w:lang w:val="uk-UA" w:eastAsia="ru-RU"/>
        </w:rPr>
      </w:pPr>
      <w:r w:rsidRPr="006B51FA">
        <w:rPr>
          <w:rFonts w:ascii="Times New Roman" w:eastAsia="Times New Roman" w:hAnsi="Times New Roman" w:cs="Times New Roman"/>
          <w:bCs/>
          <w:color w:val="0A0A0A"/>
          <w:sz w:val="28"/>
          <w:szCs w:val="28"/>
          <w:lang w:val="uk-UA" w:eastAsia="ru-RU"/>
        </w:rPr>
        <w:t>Учневі робиться усне попередження.</w:t>
      </w:r>
    </w:p>
    <w:p w:rsidR="00DE3CFC" w:rsidRPr="00DB27F7" w:rsidRDefault="00DE3CFC" w:rsidP="00DE3CFC">
      <w:pPr>
        <w:numPr>
          <w:ilvl w:val="0"/>
          <w:numId w:val="23"/>
        </w:numPr>
        <w:shd w:val="clear" w:color="auto" w:fill="FEFEFE"/>
        <w:spacing w:after="0" w:line="240" w:lineRule="auto"/>
        <w:rPr>
          <w:rFonts w:ascii="Times New Roman" w:eastAsia="Times New Roman" w:hAnsi="Times New Roman" w:cs="Times New Roman"/>
          <w:color w:val="0A0A0A"/>
          <w:sz w:val="28"/>
          <w:szCs w:val="28"/>
          <w:lang w:eastAsia="ru-RU"/>
        </w:rPr>
      </w:pPr>
      <w:r>
        <w:rPr>
          <w:rFonts w:ascii="Times New Roman" w:eastAsia="Times New Roman" w:hAnsi="Times New Roman" w:cs="Times New Roman"/>
          <w:b/>
          <w:bCs/>
          <w:color w:val="0A0A0A"/>
          <w:sz w:val="28"/>
          <w:szCs w:val="28"/>
          <w:lang w:val="uk-UA" w:eastAsia="ru-RU"/>
        </w:rPr>
        <w:t>Помаранчева</w:t>
      </w:r>
      <w:r w:rsidRPr="00DB27F7">
        <w:rPr>
          <w:rFonts w:ascii="Times New Roman" w:eastAsia="Times New Roman" w:hAnsi="Times New Roman" w:cs="Times New Roman"/>
          <w:b/>
          <w:bCs/>
          <w:color w:val="0A0A0A"/>
          <w:sz w:val="28"/>
          <w:szCs w:val="28"/>
          <w:lang w:eastAsia="ru-RU"/>
        </w:rPr>
        <w:t xml:space="preserve"> зона: порушення поведінки розглядається вчителем, заступником директора і (або) директором та батьками.</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У разі порушення заборони оранжевої зони </w:t>
      </w:r>
      <w:r>
        <w:rPr>
          <w:rFonts w:ascii="Times New Roman" w:eastAsia="Times New Roman" w:hAnsi="Times New Roman" w:cs="Times New Roman"/>
          <w:color w:val="0A0A0A"/>
          <w:sz w:val="28"/>
          <w:szCs w:val="28"/>
          <w:lang w:val="uk-UA" w:eastAsia="ru-RU"/>
        </w:rPr>
        <w:t xml:space="preserve">батьки </w:t>
      </w:r>
      <w:r>
        <w:rPr>
          <w:rFonts w:ascii="Times New Roman" w:eastAsia="Times New Roman" w:hAnsi="Times New Roman" w:cs="Times New Roman"/>
          <w:color w:val="0A0A0A"/>
          <w:sz w:val="28"/>
          <w:szCs w:val="28"/>
          <w:lang w:eastAsia="ru-RU"/>
        </w:rPr>
        <w:t xml:space="preserve">учня отримують усне, або </w:t>
      </w:r>
      <w:proofErr w:type="gramStart"/>
      <w:r>
        <w:rPr>
          <w:rFonts w:ascii="Times New Roman" w:eastAsia="Times New Roman" w:hAnsi="Times New Roman" w:cs="Times New Roman"/>
          <w:color w:val="0A0A0A"/>
          <w:sz w:val="28"/>
          <w:szCs w:val="28"/>
          <w:lang w:eastAsia="ru-RU"/>
        </w:rPr>
        <w:t xml:space="preserve">письмове </w:t>
      </w:r>
      <w:r w:rsidRPr="00DB27F7">
        <w:rPr>
          <w:rFonts w:ascii="Times New Roman" w:eastAsia="Times New Roman" w:hAnsi="Times New Roman" w:cs="Times New Roman"/>
          <w:color w:val="0A0A0A"/>
          <w:sz w:val="28"/>
          <w:szCs w:val="28"/>
          <w:lang w:eastAsia="ru-RU"/>
        </w:rPr>
        <w:t xml:space="preserve"> попередження</w:t>
      </w:r>
      <w:proofErr w:type="gramEnd"/>
      <w:r w:rsidRPr="00DB27F7">
        <w:rPr>
          <w:rFonts w:ascii="Times New Roman" w:eastAsia="Times New Roman" w:hAnsi="Times New Roman" w:cs="Times New Roman"/>
          <w:color w:val="0A0A0A"/>
          <w:sz w:val="28"/>
          <w:szCs w:val="28"/>
          <w:lang w:eastAsia="ru-RU"/>
        </w:rPr>
        <w:t xml:space="preserve"> від вчителя, заступника директора і (або) директора ЛІЦЕЮ.</w:t>
      </w:r>
    </w:p>
    <w:p w:rsidR="00DE3CFC"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У разі повторного порушення застосовуються д</w:t>
      </w:r>
      <w:r>
        <w:rPr>
          <w:rFonts w:ascii="Times New Roman" w:eastAsia="Times New Roman" w:hAnsi="Times New Roman" w:cs="Times New Roman"/>
          <w:color w:val="0A0A0A"/>
          <w:sz w:val="28"/>
          <w:szCs w:val="28"/>
          <w:lang w:eastAsia="ru-RU"/>
        </w:rPr>
        <w:t>исциплінарні міри червоної зони.</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 У разі пошкодження шкільного майна або майна іншого учня батьки відшкодовують повну його вартість.</w:t>
      </w:r>
    </w:p>
    <w:p w:rsidR="00DE3CFC" w:rsidRPr="00DB27F7" w:rsidRDefault="00DE3CFC" w:rsidP="00DE3CFC">
      <w:pPr>
        <w:numPr>
          <w:ilvl w:val="0"/>
          <w:numId w:val="24"/>
        </w:numPr>
        <w:shd w:val="clear" w:color="auto" w:fill="FEFEFE"/>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b/>
          <w:bCs/>
          <w:color w:val="0A0A0A"/>
          <w:sz w:val="28"/>
          <w:szCs w:val="28"/>
          <w:lang w:eastAsia="ru-RU"/>
        </w:rPr>
        <w:t>Червона зона: порушення поведінки червоної зони роз</w:t>
      </w:r>
      <w:r>
        <w:rPr>
          <w:rFonts w:ascii="Times New Roman" w:eastAsia="Times New Roman" w:hAnsi="Times New Roman" w:cs="Times New Roman"/>
          <w:b/>
          <w:bCs/>
          <w:color w:val="0A0A0A"/>
          <w:sz w:val="28"/>
          <w:szCs w:val="28"/>
          <w:lang w:eastAsia="ru-RU"/>
        </w:rPr>
        <w:t xml:space="preserve">глядаються адміністрацією ліцею </w:t>
      </w:r>
      <w:r w:rsidRPr="00DB27F7">
        <w:rPr>
          <w:rFonts w:ascii="Times New Roman" w:eastAsia="Times New Roman" w:hAnsi="Times New Roman" w:cs="Times New Roman"/>
          <w:b/>
          <w:bCs/>
          <w:color w:val="0A0A0A"/>
          <w:sz w:val="28"/>
          <w:szCs w:val="28"/>
          <w:lang w:eastAsia="ru-RU"/>
        </w:rPr>
        <w:t>(</w:t>
      </w:r>
      <w:r>
        <w:rPr>
          <w:rFonts w:ascii="Times New Roman" w:eastAsia="Times New Roman" w:hAnsi="Times New Roman" w:cs="Times New Roman"/>
          <w:b/>
          <w:bCs/>
          <w:i/>
          <w:iCs/>
          <w:color w:val="0A0A0A"/>
          <w:sz w:val="28"/>
          <w:szCs w:val="28"/>
          <w:lang w:eastAsia="ru-RU"/>
        </w:rPr>
        <w:t xml:space="preserve">директором, </w:t>
      </w:r>
      <w:r>
        <w:rPr>
          <w:rFonts w:ascii="Times New Roman" w:eastAsia="Times New Roman" w:hAnsi="Times New Roman" w:cs="Times New Roman"/>
          <w:b/>
          <w:bCs/>
          <w:i/>
          <w:iCs/>
          <w:color w:val="0A0A0A"/>
          <w:sz w:val="28"/>
          <w:szCs w:val="28"/>
          <w:lang w:val="uk-UA" w:eastAsia="ru-RU"/>
        </w:rPr>
        <w:t>заступниками</w:t>
      </w:r>
      <w:r w:rsidRPr="00DB27F7">
        <w:rPr>
          <w:rFonts w:ascii="Times New Roman" w:eastAsia="Times New Roman" w:hAnsi="Times New Roman" w:cs="Times New Roman"/>
          <w:b/>
          <w:bCs/>
          <w:i/>
          <w:iCs/>
          <w:color w:val="0A0A0A"/>
          <w:sz w:val="28"/>
          <w:szCs w:val="28"/>
          <w:lang w:eastAsia="ru-RU"/>
        </w:rPr>
        <w:t xml:space="preserve"> директора, вчителями</w:t>
      </w:r>
      <w:r w:rsidRPr="00DB27F7">
        <w:rPr>
          <w:rFonts w:ascii="Times New Roman" w:eastAsia="Times New Roman" w:hAnsi="Times New Roman" w:cs="Times New Roman"/>
          <w:b/>
          <w:bCs/>
          <w:color w:val="0A0A0A"/>
          <w:sz w:val="28"/>
          <w:szCs w:val="28"/>
          <w:lang w:eastAsia="ru-RU"/>
        </w:rPr>
        <w:t>), учнем та батьками.</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У разі порушення заборони червоної зони </w:t>
      </w:r>
      <w:r>
        <w:rPr>
          <w:rFonts w:ascii="Times New Roman" w:eastAsia="Times New Roman" w:hAnsi="Times New Roman" w:cs="Times New Roman"/>
          <w:color w:val="0A0A0A"/>
          <w:sz w:val="28"/>
          <w:szCs w:val="28"/>
          <w:lang w:val="uk-UA" w:eastAsia="ru-RU"/>
        </w:rPr>
        <w:t xml:space="preserve">батьки </w:t>
      </w:r>
      <w:proofErr w:type="gramStart"/>
      <w:r>
        <w:rPr>
          <w:rFonts w:ascii="Times New Roman" w:eastAsia="Times New Roman" w:hAnsi="Times New Roman" w:cs="Times New Roman"/>
          <w:color w:val="0A0A0A"/>
          <w:sz w:val="28"/>
          <w:szCs w:val="28"/>
          <w:lang w:eastAsia="ru-RU"/>
        </w:rPr>
        <w:t>учня  отриму</w:t>
      </w:r>
      <w:r>
        <w:rPr>
          <w:rFonts w:ascii="Times New Roman" w:eastAsia="Times New Roman" w:hAnsi="Times New Roman" w:cs="Times New Roman"/>
          <w:color w:val="0A0A0A"/>
          <w:sz w:val="28"/>
          <w:szCs w:val="28"/>
          <w:lang w:val="uk-UA" w:eastAsia="ru-RU"/>
        </w:rPr>
        <w:t>ють</w:t>
      </w:r>
      <w:proofErr w:type="gramEnd"/>
      <w:r>
        <w:rPr>
          <w:rFonts w:ascii="Times New Roman" w:eastAsia="Times New Roman" w:hAnsi="Times New Roman" w:cs="Times New Roman"/>
          <w:color w:val="0A0A0A"/>
          <w:sz w:val="28"/>
          <w:szCs w:val="28"/>
          <w:lang w:eastAsia="ru-RU"/>
        </w:rPr>
        <w:t xml:space="preserve"> письмове запрошення на засідання комісії</w:t>
      </w:r>
      <w:r w:rsidRPr="00DB27F7">
        <w:rPr>
          <w:rFonts w:ascii="Times New Roman" w:eastAsia="Times New Roman" w:hAnsi="Times New Roman" w:cs="Times New Roman"/>
          <w:color w:val="0A0A0A"/>
          <w:sz w:val="28"/>
          <w:szCs w:val="28"/>
          <w:lang w:eastAsia="ru-RU"/>
        </w:rPr>
        <w:t>.</w:t>
      </w:r>
    </w:p>
    <w:p w:rsidR="00DE3CFC" w:rsidRPr="00D4179F"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C00000"/>
          <w:sz w:val="28"/>
          <w:szCs w:val="28"/>
          <w:lang w:eastAsia="ru-RU"/>
        </w:rPr>
      </w:pPr>
      <w:r w:rsidRPr="00D4179F">
        <w:rPr>
          <w:rFonts w:ascii="Times New Roman" w:eastAsia="Times New Roman" w:hAnsi="Times New Roman" w:cs="Times New Roman"/>
          <w:color w:val="C00000"/>
          <w:sz w:val="28"/>
          <w:szCs w:val="28"/>
          <w:lang w:eastAsia="ru-RU"/>
        </w:rPr>
        <w:t xml:space="preserve">Якщо учень систематично порушує правила Поведінкового кодексу </w:t>
      </w:r>
      <w:proofErr w:type="gramStart"/>
      <w:r w:rsidRPr="00D4179F">
        <w:rPr>
          <w:rFonts w:ascii="Times New Roman" w:eastAsia="Times New Roman" w:hAnsi="Times New Roman" w:cs="Times New Roman"/>
          <w:color w:val="C00000"/>
          <w:sz w:val="28"/>
          <w:szCs w:val="28"/>
          <w:lang w:eastAsia="ru-RU"/>
        </w:rPr>
        <w:t>і  його</w:t>
      </w:r>
      <w:proofErr w:type="gramEnd"/>
      <w:r w:rsidRPr="00D4179F">
        <w:rPr>
          <w:rFonts w:ascii="Times New Roman" w:eastAsia="Times New Roman" w:hAnsi="Times New Roman" w:cs="Times New Roman"/>
          <w:color w:val="C00000"/>
          <w:sz w:val="28"/>
          <w:szCs w:val="28"/>
          <w:lang w:eastAsia="ru-RU"/>
        </w:rPr>
        <w:t xml:space="preserve"> дії спричинили загрозу життю і здоров’ю учасників освітнього процесу, то</w:t>
      </w:r>
      <w:r w:rsidRPr="00D4179F">
        <w:rPr>
          <w:rFonts w:ascii="Times New Roman" w:eastAsia="Times New Roman" w:hAnsi="Times New Roman" w:cs="Times New Roman"/>
          <w:color w:val="C00000"/>
          <w:sz w:val="28"/>
          <w:szCs w:val="28"/>
          <w:lang w:val="uk-UA" w:eastAsia="ru-RU"/>
        </w:rPr>
        <w:t xml:space="preserve"> адміністрація ліцею має право звернутися  до відповідних органів вищого рівня для притягнення до відповідальності </w:t>
      </w:r>
      <w:r>
        <w:rPr>
          <w:rFonts w:ascii="Times New Roman" w:eastAsia="Times New Roman" w:hAnsi="Times New Roman" w:cs="Times New Roman"/>
          <w:color w:val="C00000"/>
          <w:sz w:val="28"/>
          <w:szCs w:val="28"/>
          <w:lang w:val="uk-UA" w:eastAsia="ru-RU"/>
        </w:rPr>
        <w:t>батьків за неналежне виховання дитини.</w:t>
      </w:r>
    </w:p>
    <w:p w:rsidR="00DE3CFC" w:rsidRPr="00DE3CFC"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Ріш</w:t>
      </w:r>
      <w:r>
        <w:rPr>
          <w:rFonts w:ascii="Times New Roman" w:eastAsia="Times New Roman" w:hAnsi="Times New Roman" w:cs="Times New Roman"/>
          <w:color w:val="0A0A0A"/>
          <w:sz w:val="28"/>
          <w:szCs w:val="28"/>
          <w:lang w:eastAsia="ru-RU"/>
        </w:rPr>
        <w:t>ення приймає адміністрація ліцею</w:t>
      </w:r>
      <w:r w:rsidRPr="00DB27F7">
        <w:rPr>
          <w:rFonts w:ascii="Times New Roman" w:eastAsia="Times New Roman" w:hAnsi="Times New Roman" w:cs="Times New Roman"/>
          <w:color w:val="0A0A0A"/>
          <w:sz w:val="28"/>
          <w:szCs w:val="28"/>
          <w:lang w:eastAsia="ru-RU"/>
        </w:rPr>
        <w:t xml:space="preserve"> в односторонньому порядку.</w:t>
      </w:r>
    </w:p>
    <w:p w:rsidR="00DE3CFC" w:rsidRPr="00DE3CFC" w:rsidRDefault="00DE3CFC" w:rsidP="00DE3CFC">
      <w:pPr>
        <w:shd w:val="clear" w:color="auto" w:fill="FEFEFE"/>
        <w:spacing w:before="100" w:beforeAutospacing="1" w:after="100" w:afterAutospacing="1" w:line="240" w:lineRule="auto"/>
        <w:jc w:val="right"/>
        <w:rPr>
          <w:rFonts w:ascii="Times New Roman" w:eastAsia="Times New Roman" w:hAnsi="Times New Roman" w:cs="Times New Roman"/>
          <w:b/>
          <w:color w:val="0A0A0A"/>
          <w:sz w:val="28"/>
          <w:szCs w:val="28"/>
          <w:lang w:eastAsia="ru-RU"/>
        </w:rPr>
      </w:pPr>
      <w:r w:rsidRPr="00DE3CFC">
        <w:rPr>
          <w:rFonts w:ascii="Times New Roman" w:eastAsia="Times New Roman" w:hAnsi="Times New Roman" w:cs="Times New Roman"/>
          <w:b/>
          <w:i/>
          <w:iCs/>
          <w:color w:val="0A0A0A"/>
          <w:sz w:val="28"/>
          <w:szCs w:val="28"/>
          <w:lang w:eastAsia="ru-RU"/>
        </w:rPr>
        <w:lastRenderedPageBreak/>
        <w:t>Додаток</w:t>
      </w:r>
    </w:p>
    <w:p w:rsidR="00DE3CFC" w:rsidRPr="00DB27F7"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i/>
          <w:iCs/>
          <w:color w:val="0A0A0A"/>
          <w:sz w:val="28"/>
          <w:szCs w:val="28"/>
          <w:lang w:eastAsia="ru-RU"/>
        </w:rPr>
        <w:t>Таблиця 1</w:t>
      </w:r>
    </w:p>
    <w:tbl>
      <w:tblPr>
        <w:tblW w:w="9778" w:type="dxa"/>
        <w:shd w:val="clear" w:color="auto" w:fill="FEFEFE"/>
        <w:tblLayout w:type="fixed"/>
        <w:tblCellMar>
          <w:top w:w="15" w:type="dxa"/>
          <w:left w:w="15" w:type="dxa"/>
          <w:bottom w:w="15" w:type="dxa"/>
          <w:right w:w="15" w:type="dxa"/>
        </w:tblCellMar>
        <w:tblLook w:val="04A0" w:firstRow="1" w:lastRow="0" w:firstColumn="1" w:lastColumn="0" w:noHBand="0" w:noVBand="1"/>
      </w:tblPr>
      <w:tblGrid>
        <w:gridCol w:w="2402"/>
        <w:gridCol w:w="3122"/>
        <w:gridCol w:w="157"/>
        <w:gridCol w:w="4067"/>
        <w:gridCol w:w="30"/>
      </w:tblGrid>
      <w:tr w:rsidR="00DE3CFC" w:rsidRPr="00D4179F" w:rsidTr="00DE3CFC">
        <w:trPr>
          <w:gridAfter w:val="1"/>
          <w:wAfter w:w="30" w:type="dxa"/>
          <w:trHeight w:val="855"/>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Default="00DE3CFC" w:rsidP="00DE3CFC">
            <w:pPr>
              <w:spacing w:after="0" w:line="240" w:lineRule="auto"/>
              <w:jc w:val="center"/>
              <w:rPr>
                <w:rFonts w:ascii="Times New Roman" w:eastAsia="Times New Roman" w:hAnsi="Times New Roman" w:cs="Times New Roman"/>
                <w:color w:val="0A0A0A"/>
                <w:sz w:val="28"/>
                <w:szCs w:val="28"/>
                <w:lang w:val="en-US" w:eastAsia="ru-RU"/>
              </w:rPr>
            </w:pPr>
            <w:r>
              <w:rPr>
                <w:rFonts w:ascii="Times New Roman" w:eastAsia="Times New Roman" w:hAnsi="Times New Roman" w:cs="Times New Roman"/>
                <w:color w:val="0A0A0A"/>
                <w:sz w:val="28"/>
                <w:szCs w:val="28"/>
                <w:lang w:eastAsia="ru-RU"/>
              </w:rPr>
              <w:t>ЖОВТА ЗОНА</w:t>
            </w:r>
          </w:p>
          <w:p w:rsidR="00DE3CFC" w:rsidRPr="00DB27F7" w:rsidRDefault="00DE3CFC" w:rsidP="00DE3CFC">
            <w:pPr>
              <w:spacing w:after="0" w:line="240" w:lineRule="auto"/>
              <w:ind w:left="122"/>
              <w:rPr>
                <w:rFonts w:ascii="Times New Roman" w:eastAsia="Times New Roman" w:hAnsi="Times New Roman" w:cs="Times New Roman"/>
                <w:color w:val="0A0A0A"/>
                <w:sz w:val="28"/>
                <w:szCs w:val="28"/>
                <w:lang w:val="uk-UA" w:eastAsia="ru-RU"/>
              </w:rPr>
            </w:pPr>
            <w:r w:rsidRPr="00DB27F7">
              <w:rPr>
                <w:rFonts w:ascii="Times New Roman" w:eastAsia="Times New Roman" w:hAnsi="Times New Roman" w:cs="Times New Roman"/>
                <w:color w:val="0A0A0A"/>
                <w:sz w:val="28"/>
                <w:szCs w:val="28"/>
                <w:lang w:val="uk-UA" w:eastAsia="ru-RU"/>
              </w:rPr>
              <w:t xml:space="preserve">(усне </w:t>
            </w:r>
            <w:r>
              <w:rPr>
                <w:rFonts w:ascii="Times New Roman" w:eastAsia="Times New Roman" w:hAnsi="Times New Roman" w:cs="Times New Roman"/>
                <w:color w:val="0A0A0A"/>
                <w:sz w:val="28"/>
                <w:szCs w:val="28"/>
                <w:lang w:val="en-US" w:eastAsia="ru-RU"/>
              </w:rPr>
              <w:t xml:space="preserve">    </w:t>
            </w:r>
            <w:r w:rsidRPr="00DB27F7">
              <w:rPr>
                <w:rFonts w:ascii="Times New Roman" w:eastAsia="Times New Roman" w:hAnsi="Times New Roman" w:cs="Times New Roman"/>
                <w:color w:val="0A0A0A"/>
                <w:sz w:val="28"/>
                <w:szCs w:val="28"/>
                <w:lang w:val="uk-UA" w:eastAsia="ru-RU"/>
              </w:rPr>
              <w:t>попередження)</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Default="00DE3CFC" w:rsidP="00E838FF">
            <w:pPr>
              <w:spacing w:after="0" w:line="240" w:lineRule="auto"/>
              <w:ind w:left="269" w:hanging="142"/>
              <w:rPr>
                <w:rFonts w:ascii="Times New Roman" w:eastAsia="Times New Roman" w:hAnsi="Times New Roman" w:cs="Times New Roman"/>
                <w:color w:val="0A0A0A"/>
                <w:sz w:val="28"/>
                <w:szCs w:val="28"/>
                <w:lang w:val="uk-UA" w:eastAsia="ru-RU"/>
              </w:rPr>
            </w:pPr>
          </w:p>
          <w:p w:rsidR="00DE3CFC" w:rsidRDefault="00DE3CFC" w:rsidP="00DE3CFC">
            <w:pPr>
              <w:spacing w:after="0" w:line="240" w:lineRule="auto"/>
              <w:ind w:left="269" w:hanging="142"/>
              <w:jc w:val="center"/>
              <w:rPr>
                <w:rFonts w:ascii="Times New Roman" w:eastAsia="Times New Roman" w:hAnsi="Times New Roman" w:cs="Times New Roman"/>
                <w:color w:val="0A0A0A"/>
                <w:sz w:val="28"/>
                <w:szCs w:val="28"/>
                <w:lang w:val="uk-UA" w:eastAsia="ru-RU"/>
              </w:rPr>
            </w:pPr>
            <w:r>
              <w:rPr>
                <w:rFonts w:ascii="Times New Roman" w:eastAsia="Times New Roman" w:hAnsi="Times New Roman" w:cs="Times New Roman"/>
                <w:color w:val="0A0A0A"/>
                <w:sz w:val="28"/>
                <w:szCs w:val="28"/>
                <w:lang w:val="uk-UA" w:eastAsia="ru-RU"/>
              </w:rPr>
              <w:t>ПОМАРАНЧЕВА</w:t>
            </w:r>
          </w:p>
          <w:p w:rsidR="00DE3CFC" w:rsidRPr="00D4179F" w:rsidRDefault="00DE3CFC" w:rsidP="00DE3CFC">
            <w:pPr>
              <w:spacing w:after="0" w:line="240" w:lineRule="auto"/>
              <w:ind w:left="269" w:hanging="142"/>
              <w:jc w:val="center"/>
              <w:rPr>
                <w:rFonts w:ascii="Times New Roman" w:eastAsia="Times New Roman" w:hAnsi="Times New Roman" w:cs="Times New Roman"/>
                <w:color w:val="0A0A0A"/>
                <w:sz w:val="28"/>
                <w:szCs w:val="28"/>
                <w:lang w:val="uk-UA" w:eastAsia="ru-RU"/>
              </w:rPr>
            </w:pPr>
            <w:r>
              <w:rPr>
                <w:rFonts w:ascii="Times New Roman" w:eastAsia="Times New Roman" w:hAnsi="Times New Roman" w:cs="Times New Roman"/>
                <w:color w:val="0A0A0A"/>
                <w:sz w:val="28"/>
                <w:szCs w:val="28"/>
                <w:lang w:val="uk-UA" w:eastAsia="ru-RU"/>
              </w:rPr>
              <w:t>ЗОНА</w:t>
            </w:r>
          </w:p>
          <w:p w:rsidR="00DE3CFC" w:rsidRPr="00DB27F7" w:rsidRDefault="00DE3CFC" w:rsidP="00E838FF">
            <w:pPr>
              <w:spacing w:before="100" w:beforeAutospacing="1" w:after="100" w:afterAutospacing="1" w:line="240" w:lineRule="auto"/>
              <w:ind w:left="127"/>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w:t>
            </w:r>
            <w:r w:rsidRPr="00DB27F7">
              <w:rPr>
                <w:rFonts w:ascii="Times New Roman" w:eastAsia="Times New Roman" w:hAnsi="Times New Roman" w:cs="Times New Roman"/>
                <w:color w:val="0A0A0A"/>
                <w:sz w:val="28"/>
                <w:szCs w:val="28"/>
                <w:lang w:val="uk-UA" w:eastAsia="ru-RU"/>
              </w:rPr>
              <w:t>усне, або письмове повідомлення батькам</w:t>
            </w:r>
            <w:r w:rsidRPr="00DB27F7">
              <w:rPr>
                <w:rFonts w:ascii="Times New Roman" w:eastAsia="Times New Roman" w:hAnsi="Times New Roman" w:cs="Times New Roman"/>
                <w:color w:val="0A0A0A"/>
                <w:sz w:val="28"/>
                <w:szCs w:val="28"/>
                <w:lang w:eastAsia="ru-RU"/>
              </w:rPr>
              <w:t>)</w:t>
            </w:r>
          </w:p>
        </w:tc>
        <w:tc>
          <w:tcPr>
            <w:tcW w:w="4224" w:type="dxa"/>
            <w:gridSpan w:val="2"/>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Default="00DE3CFC" w:rsidP="00E838FF">
            <w:pPr>
              <w:spacing w:after="0" w:line="240" w:lineRule="auto"/>
              <w:rPr>
                <w:rFonts w:ascii="Times New Roman" w:eastAsia="Times New Roman" w:hAnsi="Times New Roman" w:cs="Times New Roman"/>
                <w:color w:val="0A0A0A"/>
                <w:sz w:val="28"/>
                <w:szCs w:val="28"/>
                <w:lang w:val="uk-UA" w:eastAsia="ru-RU"/>
              </w:rPr>
            </w:pPr>
            <w:r>
              <w:rPr>
                <w:rFonts w:ascii="Times New Roman" w:eastAsia="Times New Roman" w:hAnsi="Times New Roman" w:cs="Times New Roman"/>
                <w:color w:val="0A0A0A"/>
                <w:sz w:val="28"/>
                <w:szCs w:val="28"/>
                <w:lang w:val="uk-UA" w:eastAsia="ru-RU"/>
              </w:rPr>
              <w:t xml:space="preserve">        </w:t>
            </w:r>
          </w:p>
          <w:p w:rsidR="00DE3CFC" w:rsidRDefault="00DE3CFC" w:rsidP="00E838FF">
            <w:pPr>
              <w:spacing w:after="0" w:line="240" w:lineRule="auto"/>
              <w:rPr>
                <w:rFonts w:ascii="Times New Roman" w:eastAsia="Times New Roman" w:hAnsi="Times New Roman" w:cs="Times New Roman"/>
                <w:color w:val="0A0A0A"/>
                <w:sz w:val="28"/>
                <w:szCs w:val="28"/>
                <w:lang w:val="uk-UA" w:eastAsia="ru-RU"/>
              </w:rPr>
            </w:pPr>
          </w:p>
          <w:p w:rsidR="00DE3CFC" w:rsidRPr="000A7248" w:rsidRDefault="00DE3CFC" w:rsidP="00DE3CFC">
            <w:pPr>
              <w:spacing w:after="0" w:line="240" w:lineRule="auto"/>
              <w:jc w:val="center"/>
              <w:rPr>
                <w:rFonts w:ascii="Times New Roman" w:eastAsia="Times New Roman" w:hAnsi="Times New Roman" w:cs="Times New Roman"/>
                <w:color w:val="0A0A0A"/>
                <w:sz w:val="28"/>
                <w:szCs w:val="28"/>
                <w:lang w:val="uk-UA" w:eastAsia="ru-RU"/>
              </w:rPr>
            </w:pPr>
            <w:r w:rsidRPr="000A7248">
              <w:rPr>
                <w:rFonts w:ascii="Times New Roman" w:eastAsia="Times New Roman" w:hAnsi="Times New Roman" w:cs="Times New Roman"/>
                <w:color w:val="0A0A0A"/>
                <w:sz w:val="28"/>
                <w:szCs w:val="28"/>
                <w:lang w:val="uk-UA" w:eastAsia="ru-RU"/>
              </w:rPr>
              <w:t>ЧЕРВОНА ЗОНА</w:t>
            </w:r>
          </w:p>
          <w:p w:rsidR="00DE3CFC" w:rsidRPr="00D4179F" w:rsidRDefault="00DE3CFC" w:rsidP="00DE3CFC">
            <w:pPr>
              <w:spacing w:before="100" w:beforeAutospacing="1" w:after="100" w:afterAutospacing="1" w:line="240" w:lineRule="auto"/>
              <w:ind w:left="126" w:firstLine="126"/>
              <w:rPr>
                <w:rFonts w:ascii="Times New Roman" w:eastAsia="Times New Roman" w:hAnsi="Times New Roman" w:cs="Times New Roman"/>
                <w:color w:val="0A0A0A"/>
                <w:sz w:val="28"/>
                <w:szCs w:val="28"/>
                <w:lang w:val="uk-UA" w:eastAsia="ru-RU"/>
              </w:rPr>
            </w:pPr>
            <w:r w:rsidRPr="000A7248">
              <w:rPr>
                <w:rFonts w:ascii="Times New Roman" w:eastAsia="Times New Roman" w:hAnsi="Times New Roman" w:cs="Times New Roman"/>
                <w:color w:val="0A0A0A"/>
                <w:sz w:val="28"/>
                <w:szCs w:val="28"/>
                <w:lang w:val="uk-UA" w:eastAsia="ru-RU"/>
              </w:rPr>
              <w:t>(</w:t>
            </w:r>
            <w:r w:rsidRPr="00DB27F7">
              <w:rPr>
                <w:rFonts w:ascii="Times New Roman" w:eastAsia="Times New Roman" w:hAnsi="Times New Roman" w:cs="Times New Roman"/>
                <w:color w:val="0A0A0A"/>
                <w:sz w:val="28"/>
                <w:szCs w:val="28"/>
                <w:lang w:val="uk-UA" w:eastAsia="ru-RU"/>
              </w:rPr>
              <w:t xml:space="preserve">виклик батьків до школи на </w:t>
            </w:r>
            <w:r>
              <w:rPr>
                <w:rFonts w:ascii="Times New Roman" w:eastAsia="Times New Roman" w:hAnsi="Times New Roman" w:cs="Times New Roman"/>
                <w:color w:val="0A0A0A"/>
                <w:sz w:val="28"/>
                <w:szCs w:val="28"/>
                <w:lang w:val="uk-UA" w:eastAsia="ru-RU"/>
              </w:rPr>
              <w:t xml:space="preserve"> </w:t>
            </w:r>
            <w:r w:rsidRPr="00DB27F7">
              <w:rPr>
                <w:rFonts w:ascii="Times New Roman" w:eastAsia="Times New Roman" w:hAnsi="Times New Roman" w:cs="Times New Roman"/>
                <w:color w:val="0A0A0A"/>
                <w:sz w:val="28"/>
                <w:szCs w:val="28"/>
                <w:lang w:val="uk-UA" w:eastAsia="ru-RU"/>
              </w:rPr>
              <w:t>засідання комісії</w:t>
            </w:r>
            <w:r>
              <w:rPr>
                <w:rFonts w:ascii="Times New Roman" w:eastAsia="Times New Roman" w:hAnsi="Times New Roman" w:cs="Times New Roman"/>
                <w:color w:val="0A0A0A"/>
                <w:sz w:val="28"/>
                <w:szCs w:val="28"/>
                <w:lang w:val="uk-UA" w:eastAsia="ru-RU"/>
              </w:rPr>
              <w:t xml:space="preserve"> з</w:t>
            </w:r>
            <w:r w:rsidRPr="00DB27F7">
              <w:rPr>
                <w:rFonts w:ascii="Times New Roman" w:eastAsia="Times New Roman" w:hAnsi="Times New Roman" w:cs="Times New Roman"/>
                <w:color w:val="0A0A0A"/>
                <w:sz w:val="28"/>
                <w:szCs w:val="28"/>
                <w:lang w:val="uk-UA" w:eastAsia="ru-RU"/>
              </w:rPr>
              <w:t xml:space="preserve"> п</w:t>
            </w:r>
            <w:r>
              <w:rPr>
                <w:rFonts w:ascii="Times New Roman" w:eastAsia="Times New Roman" w:hAnsi="Times New Roman" w:cs="Times New Roman"/>
                <w:color w:val="0A0A0A"/>
                <w:sz w:val="28"/>
                <w:szCs w:val="28"/>
                <w:lang w:val="uk-UA" w:eastAsia="ru-RU"/>
              </w:rPr>
              <w:t xml:space="preserve">ротидії булінгу та інших форм насилля (далі Комісія)     </w:t>
            </w:r>
          </w:p>
        </w:tc>
      </w:tr>
      <w:tr w:rsidR="00DE3CFC" w:rsidRPr="00DB27F7" w:rsidTr="00DE3CFC">
        <w:trPr>
          <w:gridAfter w:val="1"/>
          <w:wAfter w:w="30" w:type="dxa"/>
          <w:trHeight w:val="9045"/>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Ненавмисне порушення тиші уроку.</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Агресивна поведінка до інших.</w:t>
            </w:r>
          </w:p>
          <w:p w:rsidR="00DE3CFC" w:rsidRPr="00DB27F7" w:rsidRDefault="00DE3CFC" w:rsidP="00E838FF">
            <w:pPr>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Неввічливе звертання до вчителя та </w:t>
            </w:r>
            <w:proofErr w:type="gramStart"/>
            <w:r w:rsidRPr="00DB27F7">
              <w:rPr>
                <w:rFonts w:ascii="Times New Roman" w:eastAsia="Times New Roman" w:hAnsi="Times New Roman" w:cs="Times New Roman"/>
                <w:color w:val="0A0A0A"/>
                <w:sz w:val="28"/>
                <w:szCs w:val="28"/>
                <w:lang w:eastAsia="ru-RU"/>
              </w:rPr>
              <w:t>учнів,  свідомі</w:t>
            </w:r>
            <w:proofErr w:type="gramEnd"/>
            <w:r w:rsidRPr="00DB27F7">
              <w:rPr>
                <w:rFonts w:ascii="Times New Roman" w:eastAsia="Times New Roman" w:hAnsi="Times New Roman" w:cs="Times New Roman"/>
                <w:color w:val="0A0A0A"/>
                <w:sz w:val="28"/>
                <w:szCs w:val="28"/>
                <w:lang w:eastAsia="ru-RU"/>
              </w:rPr>
              <w:t xml:space="preserve"> насмішкуваті коментарі.</w:t>
            </w:r>
          </w:p>
        </w:tc>
        <w:tc>
          <w:tcPr>
            <w:tcW w:w="4224" w:type="dxa"/>
            <w:gridSpan w:val="2"/>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Бійка (навмисне чи нена</w:t>
            </w:r>
            <w:r>
              <w:rPr>
                <w:rFonts w:ascii="Times New Roman" w:eastAsia="Times New Roman" w:hAnsi="Times New Roman" w:cs="Times New Roman"/>
                <w:color w:val="0A0A0A"/>
                <w:sz w:val="28"/>
                <w:szCs w:val="28"/>
                <w:lang w:eastAsia="ru-RU"/>
              </w:rPr>
              <w:t xml:space="preserve">вмисне травмування </w:t>
            </w:r>
            <w:proofErr w:type="gramStart"/>
            <w:r>
              <w:rPr>
                <w:rFonts w:ascii="Times New Roman" w:eastAsia="Times New Roman" w:hAnsi="Times New Roman" w:cs="Times New Roman"/>
                <w:color w:val="0A0A0A"/>
                <w:sz w:val="28"/>
                <w:szCs w:val="28"/>
                <w:lang w:eastAsia="ru-RU"/>
              </w:rPr>
              <w:t xml:space="preserve">учасників </w:t>
            </w:r>
            <w:r w:rsidRPr="00DB27F7">
              <w:rPr>
                <w:rFonts w:ascii="Times New Roman" w:eastAsia="Times New Roman" w:hAnsi="Times New Roman" w:cs="Times New Roman"/>
                <w:color w:val="0A0A0A"/>
                <w:sz w:val="28"/>
                <w:szCs w:val="28"/>
                <w:lang w:eastAsia="ru-RU"/>
              </w:rPr>
              <w:t>)</w:t>
            </w:r>
            <w:proofErr w:type="gramEnd"/>
            <w:r w:rsidRPr="00DB27F7">
              <w:rPr>
                <w:rFonts w:ascii="Times New Roman" w:eastAsia="Times New Roman" w:hAnsi="Times New Roman" w:cs="Times New Roman"/>
                <w:color w:val="0A0A0A"/>
                <w:sz w:val="28"/>
                <w:szCs w:val="28"/>
                <w:lang w:eastAsia="ru-RU"/>
              </w:rPr>
              <w:t>;</w:t>
            </w:r>
          </w:p>
          <w:p w:rsidR="00DE3CFC" w:rsidRPr="00DB27F7" w:rsidRDefault="00DE3CFC" w:rsidP="00E838FF">
            <w:pPr>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Тілесні ушкодження (навмисні чи ненавмисні) собі або іншим учасникам освітнього процесу;</w:t>
            </w:r>
          </w:p>
          <w:p w:rsidR="00DE3CFC" w:rsidRPr="00DB27F7" w:rsidRDefault="00DE3CFC" w:rsidP="00E838FF">
            <w:pPr>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Буллінг, а саме:</w:t>
            </w:r>
          </w:p>
          <w:p w:rsidR="00DE3CFC" w:rsidRPr="00DB27F7" w:rsidRDefault="00DE3CFC" w:rsidP="00E838FF">
            <w:pPr>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систематичні кепкування з будь-якого приводу (</w:t>
            </w:r>
            <w:r w:rsidRPr="00DB27F7">
              <w:rPr>
                <w:rFonts w:ascii="Times New Roman" w:eastAsia="Times New Roman" w:hAnsi="Times New Roman" w:cs="Times New Roman"/>
                <w:i/>
                <w:iCs/>
                <w:color w:val="0A0A0A"/>
                <w:sz w:val="28"/>
                <w:szCs w:val="28"/>
                <w:lang w:eastAsia="ru-RU"/>
              </w:rPr>
              <w:t>національність, релігійна приналежність, фізичні та емоційні особливості, зовнішній вигляд тощо)</w:t>
            </w:r>
            <w:r w:rsidRPr="00DB27F7">
              <w:rPr>
                <w:rFonts w:ascii="Times New Roman" w:eastAsia="Times New Roman" w:hAnsi="Times New Roman" w:cs="Times New Roman"/>
                <w:color w:val="0A0A0A"/>
                <w:sz w:val="28"/>
                <w:szCs w:val="28"/>
                <w:lang w:eastAsia="ru-RU"/>
              </w:rPr>
              <w:t>;</w:t>
            </w:r>
          </w:p>
          <w:p w:rsidR="00DE3CFC" w:rsidRPr="00DB27F7" w:rsidRDefault="00DE3CFC" w:rsidP="00E838FF">
            <w:pPr>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задирство;</w:t>
            </w:r>
          </w:p>
          <w:p w:rsidR="00DE3CFC" w:rsidRPr="00DB27F7" w:rsidRDefault="00DE3CFC" w:rsidP="00E838FF">
            <w:pPr>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фізичні і психологічні приниження;</w:t>
            </w:r>
          </w:p>
          <w:p w:rsidR="00DE3CFC" w:rsidRPr="00DB27F7" w:rsidRDefault="00DE3CFC" w:rsidP="00E838FF">
            <w:pPr>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різного виду знущання;</w:t>
            </w:r>
          </w:p>
          <w:p w:rsidR="00DE3CFC" w:rsidRPr="00DB27F7" w:rsidRDefault="00DE3CFC" w:rsidP="00E838FF">
            <w:pPr>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бойкот та ігнорування;</w:t>
            </w:r>
          </w:p>
          <w:p w:rsidR="00DE3CFC" w:rsidRPr="00DB27F7" w:rsidRDefault="00DE3CFC" w:rsidP="00E838FF">
            <w:pPr>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псування особистих речей тощо.</w:t>
            </w:r>
          </w:p>
        </w:tc>
      </w:tr>
      <w:tr w:rsidR="00DE3CFC" w:rsidRPr="00DB27F7" w:rsidTr="00DE3CFC">
        <w:trPr>
          <w:gridAfter w:val="1"/>
          <w:wAfter w:w="30" w:type="dxa"/>
          <w:trHeight w:val="2374"/>
        </w:trPr>
        <w:tc>
          <w:tcPr>
            <w:tcW w:w="2402" w:type="dxa"/>
            <w:tcBorders>
              <w:top w:val="single" w:sz="4" w:space="0" w:color="auto"/>
              <w:left w:val="single" w:sz="4" w:space="0" w:color="auto"/>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lastRenderedPageBreak/>
              <w:t>Перебивання вчителя під час уроку.</w:t>
            </w:r>
          </w:p>
        </w:tc>
        <w:tc>
          <w:tcPr>
            <w:tcW w:w="3122" w:type="dxa"/>
            <w:tcBorders>
              <w:top w:val="single" w:sz="4" w:space="0" w:color="auto"/>
              <w:left w:val="single" w:sz="4" w:space="0" w:color="auto"/>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Знищення </w:t>
            </w:r>
            <w:r>
              <w:rPr>
                <w:rFonts w:ascii="Times New Roman" w:eastAsia="Times New Roman" w:hAnsi="Times New Roman" w:cs="Times New Roman"/>
                <w:color w:val="0A0A0A"/>
                <w:sz w:val="28"/>
                <w:szCs w:val="28"/>
                <w:lang w:eastAsia="ru-RU"/>
              </w:rPr>
              <w:t xml:space="preserve">або значне </w:t>
            </w:r>
            <w:proofErr w:type="gramStart"/>
            <w:r>
              <w:rPr>
                <w:rFonts w:ascii="Times New Roman" w:eastAsia="Times New Roman" w:hAnsi="Times New Roman" w:cs="Times New Roman"/>
                <w:color w:val="0A0A0A"/>
                <w:sz w:val="28"/>
                <w:szCs w:val="28"/>
                <w:lang w:eastAsia="ru-RU"/>
              </w:rPr>
              <w:t xml:space="preserve">пошкодження </w:t>
            </w:r>
            <w:r w:rsidRPr="00DB27F7">
              <w:rPr>
                <w:rFonts w:ascii="Times New Roman" w:eastAsia="Times New Roman" w:hAnsi="Times New Roman" w:cs="Times New Roman"/>
                <w:color w:val="0A0A0A"/>
                <w:sz w:val="28"/>
                <w:szCs w:val="28"/>
                <w:lang w:eastAsia="ru-RU"/>
              </w:rPr>
              <w:t xml:space="preserve"> майна</w:t>
            </w:r>
            <w:proofErr w:type="gramEnd"/>
            <w:r w:rsidRPr="00DB27F7">
              <w:rPr>
                <w:rFonts w:ascii="Times New Roman" w:eastAsia="Times New Roman" w:hAnsi="Times New Roman" w:cs="Times New Roman"/>
                <w:color w:val="0A0A0A"/>
                <w:sz w:val="28"/>
                <w:szCs w:val="28"/>
                <w:lang w:eastAsia="ru-RU"/>
              </w:rPr>
              <w:t xml:space="preserve"> або техніки</w:t>
            </w:r>
            <w:r w:rsidRPr="000A7248">
              <w:rPr>
                <w:rFonts w:ascii="Times New Roman" w:eastAsia="Times New Roman" w:hAnsi="Times New Roman" w:cs="Times New Roman"/>
                <w:color w:val="0A0A0A"/>
                <w:sz w:val="28"/>
                <w:szCs w:val="28"/>
                <w:lang w:eastAsia="ru-RU"/>
              </w:rPr>
              <w:t xml:space="preserve"> </w:t>
            </w:r>
            <w:r>
              <w:rPr>
                <w:rFonts w:ascii="Times New Roman" w:eastAsia="Times New Roman" w:hAnsi="Times New Roman" w:cs="Times New Roman"/>
                <w:color w:val="0A0A0A"/>
                <w:sz w:val="28"/>
                <w:szCs w:val="28"/>
                <w:lang w:val="uk-UA" w:eastAsia="ru-RU"/>
              </w:rPr>
              <w:t>ліцею</w:t>
            </w:r>
            <w:r w:rsidRPr="00DB27F7">
              <w:rPr>
                <w:rFonts w:ascii="Times New Roman" w:eastAsia="Times New Roman" w:hAnsi="Times New Roman" w:cs="Times New Roman"/>
                <w:color w:val="0A0A0A"/>
                <w:sz w:val="28"/>
                <w:szCs w:val="28"/>
                <w:lang w:eastAsia="ru-RU"/>
              </w:rPr>
              <w:t>.</w:t>
            </w:r>
          </w:p>
        </w:tc>
        <w:tc>
          <w:tcPr>
            <w:tcW w:w="4224" w:type="dxa"/>
            <w:gridSpan w:val="2"/>
            <w:tcBorders>
              <w:top w:val="single" w:sz="4" w:space="0" w:color="auto"/>
              <w:left w:val="single" w:sz="4" w:space="0" w:color="auto"/>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При</w:t>
            </w:r>
            <w:r>
              <w:rPr>
                <w:rFonts w:ascii="Times New Roman" w:eastAsia="Times New Roman" w:hAnsi="Times New Roman" w:cs="Times New Roman"/>
                <w:color w:val="0A0A0A"/>
                <w:sz w:val="28"/>
                <w:szCs w:val="28"/>
                <w:lang w:eastAsia="ru-RU"/>
              </w:rPr>
              <w:t xml:space="preserve">носити на територію ліцею </w:t>
            </w:r>
            <w:r w:rsidRPr="00DB27F7">
              <w:rPr>
                <w:rFonts w:ascii="Times New Roman" w:eastAsia="Times New Roman" w:hAnsi="Times New Roman" w:cs="Times New Roman"/>
                <w:color w:val="0A0A0A"/>
                <w:sz w:val="28"/>
                <w:szCs w:val="28"/>
                <w:lang w:eastAsia="ru-RU"/>
              </w:rPr>
              <w:t>будь-які алкогольні або тютюнові вироби, наркотичні речовини, та порнографічну продукцію.</w:t>
            </w:r>
          </w:p>
        </w:tc>
      </w:tr>
      <w:tr w:rsidR="00DE3CFC" w:rsidRPr="00DB27F7" w:rsidTr="00DE3CFC">
        <w:trPr>
          <w:gridAfter w:val="1"/>
          <w:wAfter w:w="30" w:type="dxa"/>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Відмова виконувати прохання чи інструкції вчителя.</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Нищення квітників та дерев.</w:t>
            </w:r>
          </w:p>
        </w:tc>
        <w:tc>
          <w:tcPr>
            <w:tcW w:w="4224" w:type="dxa"/>
            <w:gridSpan w:val="2"/>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Непристойні дотики до інших учнів або непристойні </w:t>
            </w:r>
            <w:proofErr w:type="gramStart"/>
            <w:r w:rsidRPr="00DB27F7">
              <w:rPr>
                <w:rFonts w:ascii="Times New Roman" w:eastAsia="Times New Roman" w:hAnsi="Times New Roman" w:cs="Times New Roman"/>
                <w:color w:val="0A0A0A"/>
                <w:sz w:val="28"/>
                <w:szCs w:val="28"/>
                <w:lang w:eastAsia="ru-RU"/>
              </w:rPr>
              <w:t>висловлювання,  які</w:t>
            </w:r>
            <w:proofErr w:type="gramEnd"/>
            <w:r w:rsidRPr="00DB27F7">
              <w:rPr>
                <w:rFonts w:ascii="Times New Roman" w:eastAsia="Times New Roman" w:hAnsi="Times New Roman" w:cs="Times New Roman"/>
                <w:color w:val="0A0A0A"/>
                <w:sz w:val="28"/>
                <w:szCs w:val="28"/>
                <w:lang w:eastAsia="ru-RU"/>
              </w:rPr>
              <w:t xml:space="preserve"> можуть бути розцінені як сексуальні домагання.</w:t>
            </w:r>
          </w:p>
        </w:tc>
      </w:tr>
      <w:tr w:rsidR="00DE3CFC" w:rsidRPr="00DB27F7" w:rsidTr="00DE3CFC">
        <w:trPr>
          <w:gridAfter w:val="1"/>
          <w:wAfter w:w="30" w:type="dxa"/>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Самовільно вставати з місця, ходити по класу, виходити з класної кімнати.</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Публічно вживати непристойні, вульгарні та лайливі фрази як до вчителів, так і до учнів.</w:t>
            </w:r>
          </w:p>
        </w:tc>
        <w:tc>
          <w:tcPr>
            <w:tcW w:w="4224" w:type="dxa"/>
            <w:gridSpan w:val="2"/>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Будь-якого роду погрози учасникам освітнього процесу (учням, вчителям, батькам, працівникам закладу).</w:t>
            </w:r>
          </w:p>
        </w:tc>
      </w:tr>
      <w:tr w:rsidR="00DE3CFC" w:rsidRPr="00DB27F7" w:rsidTr="00DE3CFC">
        <w:trPr>
          <w:gridAfter w:val="1"/>
          <w:wAfter w:w="30" w:type="dxa"/>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Голосно розмовляти з іншими учнями </w:t>
            </w:r>
            <w:proofErr w:type="gramStart"/>
            <w:r w:rsidRPr="00DB27F7">
              <w:rPr>
                <w:rFonts w:ascii="Times New Roman" w:eastAsia="Times New Roman" w:hAnsi="Times New Roman" w:cs="Times New Roman"/>
                <w:color w:val="0A0A0A"/>
                <w:sz w:val="28"/>
                <w:szCs w:val="28"/>
                <w:lang w:eastAsia="ru-RU"/>
              </w:rPr>
              <w:t>та  кричати</w:t>
            </w:r>
            <w:proofErr w:type="gramEnd"/>
            <w:r w:rsidRPr="00DB27F7">
              <w:rPr>
                <w:rFonts w:ascii="Times New Roman" w:eastAsia="Times New Roman" w:hAnsi="Times New Roman" w:cs="Times New Roman"/>
                <w:color w:val="0A0A0A"/>
                <w:sz w:val="28"/>
                <w:szCs w:val="28"/>
                <w:lang w:eastAsia="ru-RU"/>
              </w:rPr>
              <w:t xml:space="preserve"> під час уроку без дозволу вчителя.</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Будь-які словесні образи, обзивання та погрози.</w:t>
            </w:r>
          </w:p>
        </w:tc>
        <w:tc>
          <w:tcPr>
            <w:tcW w:w="4224" w:type="dxa"/>
            <w:gridSpan w:val="2"/>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Релігійна та інші </w:t>
            </w:r>
            <w:proofErr w:type="gramStart"/>
            <w:r w:rsidRPr="00DB27F7">
              <w:rPr>
                <w:rFonts w:ascii="Times New Roman" w:eastAsia="Times New Roman" w:hAnsi="Times New Roman" w:cs="Times New Roman"/>
                <w:color w:val="0A0A0A"/>
                <w:sz w:val="28"/>
                <w:szCs w:val="28"/>
                <w:lang w:eastAsia="ru-RU"/>
              </w:rPr>
              <w:t>види  нетерпимості</w:t>
            </w:r>
            <w:proofErr w:type="gramEnd"/>
            <w:r w:rsidRPr="00DB27F7">
              <w:rPr>
                <w:rFonts w:ascii="Times New Roman" w:eastAsia="Times New Roman" w:hAnsi="Times New Roman" w:cs="Times New Roman"/>
                <w:color w:val="0A0A0A"/>
                <w:sz w:val="28"/>
                <w:szCs w:val="28"/>
                <w:lang w:eastAsia="ru-RU"/>
              </w:rPr>
              <w:t>  по відношенню до інших осіб.</w:t>
            </w:r>
          </w:p>
        </w:tc>
      </w:tr>
      <w:tr w:rsidR="00DE3CFC" w:rsidRPr="00DB27F7" w:rsidTr="00DE3CFC">
        <w:trPr>
          <w:gridAfter w:val="1"/>
          <w:wAfter w:w="30" w:type="dxa"/>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Умисне спекулювання часом, затягування початку уроку.</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Перелізати через паркан. Виходи</w:t>
            </w:r>
            <w:r>
              <w:rPr>
                <w:rFonts w:ascii="Times New Roman" w:eastAsia="Times New Roman" w:hAnsi="Times New Roman" w:cs="Times New Roman"/>
                <w:color w:val="0A0A0A"/>
                <w:sz w:val="28"/>
                <w:szCs w:val="28"/>
                <w:lang w:eastAsia="ru-RU"/>
              </w:rPr>
              <w:t>ти самовільно за територію ліцею</w:t>
            </w:r>
            <w:r w:rsidRPr="00DB27F7">
              <w:rPr>
                <w:rFonts w:ascii="Times New Roman" w:eastAsia="Times New Roman" w:hAnsi="Times New Roman" w:cs="Times New Roman"/>
                <w:color w:val="0A0A0A"/>
                <w:sz w:val="28"/>
                <w:szCs w:val="28"/>
                <w:lang w:eastAsia="ru-RU"/>
              </w:rPr>
              <w:t xml:space="preserve"> без супроводу під час навчальних годин.</w:t>
            </w:r>
          </w:p>
        </w:tc>
        <w:tc>
          <w:tcPr>
            <w:tcW w:w="4224" w:type="dxa"/>
            <w:gridSpan w:val="2"/>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Під час дистанційного навчання передавання посилання на шкільні заняття третім стороннім особам, окрім батьків або осіб, які їх заміняють.</w:t>
            </w:r>
          </w:p>
        </w:tc>
      </w:tr>
      <w:tr w:rsidR="00DE3CFC" w:rsidRPr="00DB27F7" w:rsidTr="00DE3CFC">
        <w:trPr>
          <w:gridAfter w:val="1"/>
          <w:wAfter w:w="30" w:type="dxa"/>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Несистемне запізнення на урок без поважної причини.</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Публікувати в соціальних мережах фото і відеоматеріали, які не спр</w:t>
            </w:r>
            <w:r>
              <w:rPr>
                <w:rFonts w:ascii="Times New Roman" w:eastAsia="Times New Roman" w:hAnsi="Times New Roman" w:cs="Times New Roman"/>
                <w:color w:val="0A0A0A"/>
                <w:sz w:val="28"/>
                <w:szCs w:val="28"/>
                <w:lang w:eastAsia="ru-RU"/>
              </w:rPr>
              <w:t>ияють позитивній репутації ліцею</w:t>
            </w:r>
            <w:r w:rsidRPr="00DB27F7">
              <w:rPr>
                <w:rFonts w:ascii="Times New Roman" w:eastAsia="Times New Roman" w:hAnsi="Times New Roman" w:cs="Times New Roman"/>
                <w:color w:val="0A0A0A"/>
                <w:sz w:val="28"/>
                <w:szCs w:val="28"/>
                <w:lang w:eastAsia="ru-RU"/>
              </w:rPr>
              <w:t>.</w:t>
            </w:r>
          </w:p>
        </w:tc>
        <w:tc>
          <w:tcPr>
            <w:tcW w:w="4224" w:type="dxa"/>
            <w:gridSpan w:val="2"/>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Pr>
                <w:rFonts w:ascii="Times New Roman" w:eastAsia="Times New Roman" w:hAnsi="Times New Roman" w:cs="Times New Roman"/>
                <w:color w:val="0A0A0A"/>
                <w:sz w:val="28"/>
                <w:szCs w:val="28"/>
                <w:lang w:val="uk-UA" w:eastAsia="ru-RU"/>
              </w:rPr>
              <w:t xml:space="preserve">Систематичні </w:t>
            </w:r>
            <w:r>
              <w:rPr>
                <w:rFonts w:ascii="Times New Roman" w:eastAsia="Times New Roman" w:hAnsi="Times New Roman" w:cs="Times New Roman"/>
                <w:color w:val="0A0A0A"/>
                <w:sz w:val="28"/>
                <w:szCs w:val="28"/>
                <w:lang w:eastAsia="ru-RU"/>
              </w:rPr>
              <w:t>прлопуски</w:t>
            </w:r>
            <w:r w:rsidRPr="00DB27F7">
              <w:rPr>
                <w:rFonts w:ascii="Times New Roman" w:eastAsia="Times New Roman" w:hAnsi="Times New Roman" w:cs="Times New Roman"/>
                <w:color w:val="0A0A0A"/>
                <w:sz w:val="28"/>
                <w:szCs w:val="28"/>
                <w:lang w:eastAsia="ru-RU"/>
              </w:rPr>
              <w:t xml:space="preserve"> уроків</w:t>
            </w:r>
            <w:r>
              <w:rPr>
                <w:rFonts w:ascii="Times New Roman" w:eastAsia="Times New Roman" w:hAnsi="Times New Roman" w:cs="Times New Roman"/>
                <w:color w:val="0A0A0A"/>
                <w:sz w:val="28"/>
                <w:szCs w:val="28"/>
                <w:lang w:val="uk-UA" w:eastAsia="ru-RU"/>
              </w:rPr>
              <w:t xml:space="preserve"> без поважних причин ( в тому числі дистанційних)</w:t>
            </w:r>
            <w:r w:rsidRPr="00DB27F7">
              <w:rPr>
                <w:rFonts w:ascii="Times New Roman" w:eastAsia="Times New Roman" w:hAnsi="Times New Roman" w:cs="Times New Roman"/>
                <w:color w:val="0A0A0A"/>
                <w:sz w:val="28"/>
                <w:szCs w:val="28"/>
                <w:lang w:eastAsia="ru-RU"/>
              </w:rPr>
              <w:t>.</w:t>
            </w:r>
          </w:p>
        </w:tc>
      </w:tr>
      <w:tr w:rsidR="00DE3CFC" w:rsidRPr="00DB27F7" w:rsidTr="00DE3CFC">
        <w:trPr>
          <w:gridAfter w:val="1"/>
          <w:wAfter w:w="30" w:type="dxa"/>
        </w:trPr>
        <w:tc>
          <w:tcPr>
            <w:tcW w:w="2402" w:type="dxa"/>
            <w:tcBorders>
              <w:top w:val="single" w:sz="4" w:space="0" w:color="auto"/>
              <w:left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Штовхатись, стрибати та бігати у при</w:t>
            </w:r>
            <w:r>
              <w:rPr>
                <w:rFonts w:ascii="Times New Roman" w:eastAsia="Times New Roman" w:hAnsi="Times New Roman" w:cs="Times New Roman"/>
                <w:color w:val="0A0A0A"/>
                <w:sz w:val="28"/>
                <w:szCs w:val="28"/>
                <w:lang w:eastAsia="ru-RU"/>
              </w:rPr>
              <w:t>міщенні ліцею</w:t>
            </w:r>
            <w:r w:rsidRPr="00DB27F7">
              <w:rPr>
                <w:rFonts w:ascii="Times New Roman" w:eastAsia="Times New Roman" w:hAnsi="Times New Roman" w:cs="Times New Roman"/>
                <w:color w:val="0A0A0A"/>
                <w:sz w:val="28"/>
                <w:szCs w:val="28"/>
                <w:lang w:eastAsia="ru-RU"/>
              </w:rPr>
              <w:t>.</w:t>
            </w:r>
          </w:p>
        </w:tc>
        <w:tc>
          <w:tcPr>
            <w:tcW w:w="3122" w:type="dxa"/>
            <w:tcBorders>
              <w:top w:val="single" w:sz="4" w:space="0" w:color="auto"/>
              <w:left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Розміщувати в мережі Інтернет фото інших учнів, </w:t>
            </w:r>
            <w:proofErr w:type="gramStart"/>
            <w:r w:rsidRPr="00DB27F7">
              <w:rPr>
                <w:rFonts w:ascii="Times New Roman" w:eastAsia="Times New Roman" w:hAnsi="Times New Roman" w:cs="Times New Roman"/>
                <w:color w:val="0A0A0A"/>
                <w:sz w:val="28"/>
                <w:szCs w:val="28"/>
                <w:lang w:eastAsia="ru-RU"/>
              </w:rPr>
              <w:t>вчителів  та</w:t>
            </w:r>
            <w:proofErr w:type="gramEnd"/>
            <w:r w:rsidRPr="00DB27F7">
              <w:rPr>
                <w:rFonts w:ascii="Times New Roman" w:eastAsia="Times New Roman" w:hAnsi="Times New Roman" w:cs="Times New Roman"/>
                <w:color w:val="0A0A0A"/>
                <w:sz w:val="28"/>
                <w:szCs w:val="28"/>
                <w:lang w:eastAsia="ru-RU"/>
              </w:rPr>
              <w:t xml:space="preserve"> негативну  інформацію про них без їхньої попередньої згоди.</w:t>
            </w:r>
          </w:p>
        </w:tc>
        <w:tc>
          <w:tcPr>
            <w:tcW w:w="4224" w:type="dxa"/>
            <w:gridSpan w:val="2"/>
            <w:tcBorders>
              <w:top w:val="single" w:sz="4" w:space="0" w:color="auto"/>
              <w:left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r>
      <w:tr w:rsidR="00DE3CFC" w:rsidRPr="00DB27F7" w:rsidTr="00DE3CFC">
        <w:trPr>
          <w:trHeight w:val="1335"/>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Будь-яка ігрова діяльність (</w:t>
            </w:r>
            <w:r w:rsidRPr="00DB27F7">
              <w:rPr>
                <w:rFonts w:ascii="Times New Roman" w:eastAsia="Times New Roman" w:hAnsi="Times New Roman" w:cs="Times New Roman"/>
                <w:i/>
                <w:iCs/>
                <w:color w:val="0A0A0A"/>
                <w:sz w:val="28"/>
                <w:szCs w:val="28"/>
                <w:lang w:eastAsia="ru-RU"/>
              </w:rPr>
              <w:t xml:space="preserve">яка може явно призвести до </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Безпідставна відмова прибрати своє робоче місце </w:t>
            </w:r>
            <w:r w:rsidRPr="00DB27F7">
              <w:rPr>
                <w:rFonts w:ascii="Times New Roman" w:eastAsia="Times New Roman" w:hAnsi="Times New Roman" w:cs="Times New Roman"/>
                <w:i/>
                <w:iCs/>
                <w:color w:val="0A0A0A"/>
                <w:sz w:val="28"/>
                <w:szCs w:val="28"/>
                <w:lang w:eastAsia="ru-RU"/>
              </w:rPr>
              <w:t>(на уроці або після навчальних занять).</w:t>
            </w:r>
          </w:p>
        </w:tc>
        <w:tc>
          <w:tcPr>
            <w:tcW w:w="4254" w:type="dxa"/>
            <w:gridSpan w:val="3"/>
            <w:tcBorders>
              <w:top w:val="single" w:sz="4" w:space="0" w:color="auto"/>
              <w:left w:val="single" w:sz="4" w:space="0" w:color="auto"/>
              <w:bottom w:val="single" w:sz="4" w:space="0" w:color="auto"/>
              <w:right w:val="single" w:sz="4" w:space="0" w:color="auto"/>
            </w:tcBorders>
            <w:shd w:val="clear" w:color="auto" w:fill="FEFEFE"/>
            <w:vAlign w:val="center"/>
          </w:tcPr>
          <w:p w:rsidR="00DE3CFC" w:rsidRDefault="00DE3CFC" w:rsidP="00E838FF">
            <w:pPr>
              <w:rPr>
                <w:rFonts w:ascii="Times New Roman" w:eastAsia="Times New Roman" w:hAnsi="Times New Roman" w:cs="Times New Roman"/>
                <w:color w:val="0A0A0A"/>
                <w:sz w:val="28"/>
                <w:szCs w:val="28"/>
                <w:lang w:eastAsia="ru-RU"/>
              </w:rPr>
            </w:pPr>
          </w:p>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r>
      <w:tr w:rsidR="00DE3CFC" w:rsidRPr="00DB27F7" w:rsidTr="00DE3CFC">
        <w:trPr>
          <w:trHeight w:val="15"/>
        </w:trPr>
        <w:tc>
          <w:tcPr>
            <w:tcW w:w="2402" w:type="dxa"/>
            <w:vMerge w:val="restart"/>
            <w:tcBorders>
              <w:top w:val="single" w:sz="4" w:space="0" w:color="auto"/>
              <w:left w:val="single" w:sz="4" w:space="0" w:color="auto"/>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i/>
                <w:iCs/>
                <w:color w:val="0A0A0A"/>
                <w:sz w:val="28"/>
                <w:szCs w:val="28"/>
                <w:lang w:eastAsia="ru-RU"/>
              </w:rPr>
              <w:t>травматизму</w:t>
            </w:r>
            <w:r w:rsidRPr="00DB27F7">
              <w:rPr>
                <w:rFonts w:ascii="Times New Roman" w:eastAsia="Times New Roman" w:hAnsi="Times New Roman" w:cs="Times New Roman"/>
                <w:color w:val="0A0A0A"/>
                <w:sz w:val="28"/>
                <w:szCs w:val="28"/>
                <w:lang w:eastAsia="ru-RU"/>
              </w:rPr>
              <w:t>) без відома вчителя.</w:t>
            </w:r>
          </w:p>
        </w:tc>
        <w:tc>
          <w:tcPr>
            <w:tcW w:w="3122" w:type="dxa"/>
            <w:vMerge w:val="restart"/>
            <w:tcBorders>
              <w:top w:val="single" w:sz="4" w:space="0" w:color="auto"/>
              <w:left w:val="single" w:sz="4" w:space="0" w:color="auto"/>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c>
          <w:tcPr>
            <w:tcW w:w="157" w:type="dxa"/>
            <w:tcBorders>
              <w:top w:val="single" w:sz="4" w:space="0" w:color="auto"/>
              <w:left w:val="single" w:sz="4" w:space="0" w:color="auto"/>
              <w:bottom w:val="single" w:sz="4" w:space="0" w:color="auto"/>
            </w:tcBorders>
            <w:shd w:val="clear" w:color="auto" w:fill="FEFEFE"/>
            <w:vAlign w:val="center"/>
          </w:tcPr>
          <w:p w:rsidR="00DE3CFC" w:rsidRDefault="00DE3CFC" w:rsidP="00E838FF">
            <w:pPr>
              <w:spacing w:after="0" w:line="240" w:lineRule="auto"/>
              <w:rPr>
                <w:rFonts w:ascii="Times New Roman" w:eastAsia="Times New Roman" w:hAnsi="Times New Roman" w:cs="Times New Roman"/>
                <w:color w:val="0A0A0A"/>
                <w:sz w:val="28"/>
                <w:szCs w:val="28"/>
                <w:lang w:eastAsia="ru-RU"/>
              </w:rPr>
            </w:pPr>
          </w:p>
        </w:tc>
        <w:tc>
          <w:tcPr>
            <w:tcW w:w="4097" w:type="dxa"/>
            <w:gridSpan w:val="2"/>
            <w:vMerge w:val="restart"/>
            <w:tcBorders>
              <w:top w:val="single" w:sz="4" w:space="0" w:color="auto"/>
              <w:left w:val="nil"/>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r>
      <w:tr w:rsidR="00DE3CFC" w:rsidRPr="00DB27F7" w:rsidTr="00DE3CFC">
        <w:tc>
          <w:tcPr>
            <w:tcW w:w="2402" w:type="dxa"/>
            <w:vMerge/>
            <w:tcBorders>
              <w:left w:val="single" w:sz="4" w:space="0" w:color="auto"/>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c>
          <w:tcPr>
            <w:tcW w:w="3122" w:type="dxa"/>
            <w:vMerge/>
            <w:tcBorders>
              <w:left w:val="single" w:sz="4" w:space="0" w:color="auto"/>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c>
          <w:tcPr>
            <w:tcW w:w="157" w:type="dxa"/>
            <w:tcBorders>
              <w:top w:val="single" w:sz="4" w:space="0" w:color="auto"/>
              <w:left w:val="single" w:sz="4" w:space="0" w:color="auto"/>
              <w:bottom w:val="single" w:sz="4" w:space="0" w:color="auto"/>
            </w:tcBorders>
            <w:shd w:val="clear" w:color="auto" w:fill="FEFEFE"/>
            <w:vAlign w:val="center"/>
          </w:tcPr>
          <w:p w:rsidR="00DE3CFC" w:rsidRDefault="00DE3CFC" w:rsidP="00E838FF">
            <w:pPr>
              <w:spacing w:after="0" w:line="240" w:lineRule="auto"/>
              <w:rPr>
                <w:rFonts w:ascii="Times New Roman" w:eastAsia="Times New Roman" w:hAnsi="Times New Roman" w:cs="Times New Roman"/>
                <w:color w:val="0A0A0A"/>
                <w:sz w:val="28"/>
                <w:szCs w:val="28"/>
                <w:lang w:eastAsia="ru-RU"/>
              </w:rPr>
            </w:pPr>
          </w:p>
        </w:tc>
        <w:tc>
          <w:tcPr>
            <w:tcW w:w="4097" w:type="dxa"/>
            <w:gridSpan w:val="2"/>
            <w:vMerge/>
            <w:tcBorders>
              <w:left w:val="nil"/>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r>
      <w:tr w:rsidR="00DE3CFC" w:rsidRPr="00DB27F7" w:rsidTr="00DE3CFC">
        <w:tc>
          <w:tcPr>
            <w:tcW w:w="2402" w:type="dxa"/>
            <w:vMerge/>
            <w:tcBorders>
              <w:left w:val="single" w:sz="4" w:space="0" w:color="auto"/>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c>
          <w:tcPr>
            <w:tcW w:w="3122" w:type="dxa"/>
            <w:vMerge/>
            <w:tcBorders>
              <w:left w:val="single" w:sz="4" w:space="0" w:color="auto"/>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c>
          <w:tcPr>
            <w:tcW w:w="4254" w:type="dxa"/>
            <w:gridSpan w:val="3"/>
            <w:tcBorders>
              <w:left w:val="single" w:sz="4" w:space="0" w:color="auto"/>
              <w:right w:val="single" w:sz="4" w:space="0" w:color="auto"/>
            </w:tcBorders>
            <w:shd w:val="clear" w:color="auto" w:fill="FEFEFE"/>
            <w:vAlign w:val="center"/>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r>
      <w:tr w:rsidR="00DE3CFC" w:rsidRPr="00DB27F7" w:rsidTr="00DE3CFC">
        <w:trPr>
          <w:gridAfter w:val="1"/>
          <w:wAfter w:w="30" w:type="dxa"/>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Бігати по їдальні, кричати та будь-яким іншим чином перешкоджати іншим споживати їжу.</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Використання мобільного телефона, планшета та інших </w:t>
            </w:r>
            <w:proofErr w:type="gramStart"/>
            <w:r w:rsidRPr="00DB27F7">
              <w:rPr>
                <w:rFonts w:ascii="Times New Roman" w:eastAsia="Times New Roman" w:hAnsi="Times New Roman" w:cs="Times New Roman"/>
                <w:color w:val="0A0A0A"/>
                <w:sz w:val="28"/>
                <w:szCs w:val="28"/>
                <w:lang w:eastAsia="ru-RU"/>
              </w:rPr>
              <w:t>прист</w:t>
            </w:r>
            <w:r>
              <w:rPr>
                <w:rFonts w:ascii="Times New Roman" w:eastAsia="Times New Roman" w:hAnsi="Times New Roman" w:cs="Times New Roman"/>
                <w:color w:val="0A0A0A"/>
                <w:sz w:val="28"/>
                <w:szCs w:val="28"/>
                <w:lang w:eastAsia="ru-RU"/>
              </w:rPr>
              <w:t>роїв  на</w:t>
            </w:r>
            <w:proofErr w:type="gramEnd"/>
            <w:r>
              <w:rPr>
                <w:rFonts w:ascii="Times New Roman" w:eastAsia="Times New Roman" w:hAnsi="Times New Roman" w:cs="Times New Roman"/>
                <w:color w:val="0A0A0A"/>
                <w:sz w:val="28"/>
                <w:szCs w:val="28"/>
                <w:lang w:eastAsia="ru-RU"/>
              </w:rPr>
              <w:t xml:space="preserve"> уроках </w:t>
            </w:r>
            <w:r w:rsidRPr="00DB27F7">
              <w:rPr>
                <w:rFonts w:ascii="Times New Roman" w:eastAsia="Times New Roman" w:hAnsi="Times New Roman" w:cs="Times New Roman"/>
                <w:color w:val="0A0A0A"/>
                <w:sz w:val="28"/>
                <w:szCs w:val="28"/>
                <w:lang w:eastAsia="ru-RU"/>
              </w:rPr>
              <w:t>без дозволу вчителя.</w:t>
            </w:r>
          </w:p>
        </w:tc>
        <w:tc>
          <w:tcPr>
            <w:tcW w:w="4224" w:type="dxa"/>
            <w:gridSpan w:val="2"/>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r>
      <w:tr w:rsidR="00DE3CFC" w:rsidRPr="00DB27F7" w:rsidTr="00DE3CFC">
        <w:trPr>
          <w:gridAfter w:val="1"/>
          <w:wAfter w:w="30" w:type="dxa"/>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Дрібн</w:t>
            </w:r>
            <w:r>
              <w:rPr>
                <w:rFonts w:ascii="Times New Roman" w:eastAsia="Times New Roman" w:hAnsi="Times New Roman" w:cs="Times New Roman"/>
                <w:color w:val="0A0A0A"/>
                <w:sz w:val="28"/>
                <w:szCs w:val="28"/>
                <w:lang w:eastAsia="ru-RU"/>
              </w:rPr>
              <w:t xml:space="preserve">е псування та нищення </w:t>
            </w:r>
            <w:r w:rsidRPr="00DB27F7">
              <w:rPr>
                <w:rFonts w:ascii="Times New Roman" w:eastAsia="Times New Roman" w:hAnsi="Times New Roman" w:cs="Times New Roman"/>
                <w:color w:val="0A0A0A"/>
                <w:sz w:val="28"/>
                <w:szCs w:val="28"/>
                <w:lang w:eastAsia="ru-RU"/>
              </w:rPr>
              <w:t xml:space="preserve">майна </w:t>
            </w:r>
            <w:r>
              <w:rPr>
                <w:rFonts w:ascii="Times New Roman" w:eastAsia="Times New Roman" w:hAnsi="Times New Roman" w:cs="Times New Roman"/>
                <w:color w:val="0A0A0A"/>
                <w:sz w:val="28"/>
                <w:szCs w:val="28"/>
                <w:lang w:val="uk-UA" w:eastAsia="ru-RU"/>
              </w:rPr>
              <w:t xml:space="preserve">ліцею </w:t>
            </w:r>
            <w:r w:rsidRPr="00DB27F7">
              <w:rPr>
                <w:rFonts w:ascii="Times New Roman" w:eastAsia="Times New Roman" w:hAnsi="Times New Roman" w:cs="Times New Roman"/>
                <w:color w:val="0A0A0A"/>
                <w:sz w:val="28"/>
                <w:szCs w:val="28"/>
                <w:lang w:eastAsia="ru-RU"/>
              </w:rPr>
              <w:t>(</w:t>
            </w:r>
            <w:r w:rsidRPr="00DB27F7">
              <w:rPr>
                <w:rFonts w:ascii="Times New Roman" w:eastAsia="Times New Roman" w:hAnsi="Times New Roman" w:cs="Times New Roman"/>
                <w:i/>
                <w:iCs/>
                <w:color w:val="0A0A0A"/>
                <w:sz w:val="28"/>
                <w:szCs w:val="28"/>
                <w:lang w:eastAsia="ru-RU"/>
              </w:rPr>
              <w:t>наприклад, писати або малювати на парті, стінах тощо</w:t>
            </w:r>
            <w:r w:rsidRPr="00DB27F7">
              <w:rPr>
                <w:rFonts w:ascii="Times New Roman" w:eastAsia="Times New Roman" w:hAnsi="Times New Roman" w:cs="Times New Roman"/>
                <w:color w:val="0A0A0A"/>
                <w:sz w:val="28"/>
                <w:szCs w:val="28"/>
                <w:lang w:eastAsia="ru-RU"/>
              </w:rPr>
              <w:t>).</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Гучно вмикати музику з будь-яких пристроїв без дозволу вчителя.</w:t>
            </w:r>
          </w:p>
        </w:tc>
        <w:tc>
          <w:tcPr>
            <w:tcW w:w="4224" w:type="dxa"/>
            <w:gridSpan w:val="2"/>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r>
      <w:tr w:rsidR="00DE3CFC" w:rsidRPr="00DB27F7" w:rsidTr="00DE3CFC">
        <w:trPr>
          <w:gridAfter w:val="1"/>
          <w:wAfter w:w="30" w:type="dxa"/>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Pr>
                <w:rFonts w:ascii="Times New Roman" w:eastAsia="Times New Roman" w:hAnsi="Times New Roman" w:cs="Times New Roman"/>
                <w:color w:val="0A0A0A"/>
                <w:sz w:val="28"/>
                <w:szCs w:val="28"/>
                <w:lang w:eastAsia="ru-RU"/>
              </w:rPr>
              <w:t>Підніматись боковими сходами</w:t>
            </w:r>
            <w:r w:rsidRPr="00DB27F7">
              <w:rPr>
                <w:rFonts w:ascii="Times New Roman" w:eastAsia="Times New Roman" w:hAnsi="Times New Roman" w:cs="Times New Roman"/>
                <w:color w:val="0A0A0A"/>
                <w:sz w:val="28"/>
                <w:szCs w:val="28"/>
                <w:lang w:eastAsia="ru-RU"/>
              </w:rPr>
              <w:t>.</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Pr>
                <w:rFonts w:ascii="Times New Roman" w:eastAsia="Times New Roman" w:hAnsi="Times New Roman" w:cs="Times New Roman"/>
                <w:color w:val="0A0A0A"/>
                <w:sz w:val="28"/>
                <w:szCs w:val="28"/>
                <w:lang w:eastAsia="ru-RU"/>
              </w:rPr>
              <w:t xml:space="preserve">Заходити в </w:t>
            </w:r>
            <w:r>
              <w:rPr>
                <w:rFonts w:ascii="Times New Roman" w:eastAsia="Times New Roman" w:hAnsi="Times New Roman" w:cs="Times New Roman"/>
                <w:color w:val="0A0A0A"/>
                <w:sz w:val="28"/>
                <w:szCs w:val="28"/>
                <w:lang w:val="en-US" w:eastAsia="ru-RU"/>
              </w:rPr>
              <w:t>Google</w:t>
            </w:r>
            <w:r w:rsidRPr="00DB27F7">
              <w:rPr>
                <w:rFonts w:ascii="Times New Roman" w:eastAsia="Times New Roman" w:hAnsi="Times New Roman" w:cs="Times New Roman"/>
                <w:color w:val="0A0A0A"/>
                <w:sz w:val="28"/>
                <w:szCs w:val="28"/>
                <w:lang w:eastAsia="ru-RU"/>
              </w:rPr>
              <w:t>-</w:t>
            </w:r>
            <w:r>
              <w:rPr>
                <w:rFonts w:ascii="Times New Roman" w:eastAsia="Times New Roman" w:hAnsi="Times New Roman" w:cs="Times New Roman"/>
                <w:color w:val="0A0A0A"/>
                <w:sz w:val="28"/>
                <w:szCs w:val="28"/>
                <w:lang w:val="en-US" w:eastAsia="ru-RU"/>
              </w:rPr>
              <w:t>meet</w:t>
            </w:r>
            <w:r w:rsidRPr="000A7248">
              <w:rPr>
                <w:rFonts w:ascii="Times New Roman" w:eastAsia="Times New Roman" w:hAnsi="Times New Roman" w:cs="Times New Roman"/>
                <w:color w:val="0A0A0A"/>
                <w:sz w:val="28"/>
                <w:szCs w:val="28"/>
                <w:lang w:eastAsia="ru-RU"/>
              </w:rPr>
              <w:t xml:space="preserve"> </w:t>
            </w:r>
            <w:r w:rsidRPr="00DB27F7">
              <w:rPr>
                <w:rFonts w:ascii="Times New Roman" w:eastAsia="Times New Roman" w:hAnsi="Times New Roman" w:cs="Times New Roman"/>
                <w:color w:val="0A0A0A"/>
                <w:sz w:val="28"/>
                <w:szCs w:val="28"/>
                <w:lang w:eastAsia="ru-RU"/>
              </w:rPr>
              <w:t>конференції уроків та на інші платформи ІКТ під чужим</w:t>
            </w:r>
            <w:r>
              <w:rPr>
                <w:rFonts w:ascii="Times New Roman" w:eastAsia="Times New Roman" w:hAnsi="Times New Roman" w:cs="Times New Roman"/>
                <w:color w:val="0A0A0A"/>
                <w:sz w:val="28"/>
                <w:szCs w:val="28"/>
                <w:lang w:val="uk-UA" w:eastAsia="ru-RU"/>
              </w:rPr>
              <w:t>,</w:t>
            </w:r>
            <w:r w:rsidRPr="00DB27F7">
              <w:rPr>
                <w:rFonts w:ascii="Times New Roman" w:eastAsia="Times New Roman" w:hAnsi="Times New Roman" w:cs="Times New Roman"/>
                <w:color w:val="0A0A0A"/>
                <w:sz w:val="28"/>
                <w:szCs w:val="28"/>
                <w:lang w:eastAsia="ru-RU"/>
              </w:rPr>
              <w:t xml:space="preserve"> або </w:t>
            </w:r>
            <w:proofErr w:type="gramStart"/>
            <w:r w:rsidRPr="00DB27F7">
              <w:rPr>
                <w:rFonts w:ascii="Times New Roman" w:eastAsia="Times New Roman" w:hAnsi="Times New Roman" w:cs="Times New Roman"/>
                <w:color w:val="0A0A0A"/>
                <w:sz w:val="28"/>
                <w:szCs w:val="28"/>
                <w:lang w:eastAsia="ru-RU"/>
              </w:rPr>
              <w:t>незрозумілим  іменем</w:t>
            </w:r>
            <w:proofErr w:type="gramEnd"/>
            <w:r w:rsidRPr="00DB27F7">
              <w:rPr>
                <w:rFonts w:ascii="Times New Roman" w:eastAsia="Times New Roman" w:hAnsi="Times New Roman" w:cs="Times New Roman"/>
                <w:color w:val="0A0A0A"/>
                <w:sz w:val="28"/>
                <w:szCs w:val="28"/>
                <w:lang w:eastAsia="ru-RU"/>
              </w:rPr>
              <w:t>.</w:t>
            </w:r>
          </w:p>
        </w:tc>
        <w:tc>
          <w:tcPr>
            <w:tcW w:w="4224" w:type="dxa"/>
            <w:gridSpan w:val="2"/>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r>
      <w:tr w:rsidR="00DE3CFC" w:rsidRPr="00DB27F7" w:rsidTr="00DE3CFC">
        <w:trPr>
          <w:gridAfter w:val="1"/>
          <w:wAfter w:w="30" w:type="dxa"/>
        </w:trPr>
        <w:tc>
          <w:tcPr>
            <w:tcW w:w="240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Запізнення </w:t>
            </w:r>
            <w:proofErr w:type="gramStart"/>
            <w:r w:rsidRPr="00DB27F7">
              <w:rPr>
                <w:rFonts w:ascii="Times New Roman" w:eastAsia="Times New Roman" w:hAnsi="Times New Roman" w:cs="Times New Roman"/>
                <w:color w:val="0A0A0A"/>
                <w:sz w:val="28"/>
                <w:szCs w:val="28"/>
                <w:lang w:eastAsia="ru-RU"/>
              </w:rPr>
              <w:t>на  уроки</w:t>
            </w:r>
            <w:proofErr w:type="gramEnd"/>
            <w:r w:rsidRPr="00DB27F7">
              <w:rPr>
                <w:rFonts w:ascii="Times New Roman" w:eastAsia="Times New Roman" w:hAnsi="Times New Roman" w:cs="Times New Roman"/>
                <w:color w:val="0A0A0A"/>
                <w:sz w:val="28"/>
                <w:szCs w:val="28"/>
                <w:lang w:eastAsia="ru-RU"/>
              </w:rPr>
              <w:t xml:space="preserve"> дистанційного навчання, які проходять у режимі синхронного часу.</w:t>
            </w:r>
          </w:p>
        </w:tc>
        <w:tc>
          <w:tcPr>
            <w:tcW w:w="3122" w:type="dxa"/>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Систематичн</w:t>
            </w:r>
            <w:r>
              <w:rPr>
                <w:rFonts w:ascii="Times New Roman" w:eastAsia="Times New Roman" w:hAnsi="Times New Roman" w:cs="Times New Roman"/>
                <w:color w:val="0A0A0A"/>
                <w:sz w:val="28"/>
                <w:szCs w:val="28"/>
                <w:lang w:eastAsia="ru-RU"/>
              </w:rPr>
              <w:t xml:space="preserve">ий </w:t>
            </w:r>
            <w:proofErr w:type="gramStart"/>
            <w:r>
              <w:rPr>
                <w:rFonts w:ascii="Times New Roman" w:eastAsia="Times New Roman" w:hAnsi="Times New Roman" w:cs="Times New Roman"/>
                <w:color w:val="0A0A0A"/>
                <w:sz w:val="28"/>
                <w:szCs w:val="28"/>
                <w:lang w:eastAsia="ru-RU"/>
              </w:rPr>
              <w:t>пропуск  дистанційних</w:t>
            </w:r>
            <w:proofErr w:type="gramEnd"/>
            <w:r>
              <w:rPr>
                <w:rFonts w:ascii="Times New Roman" w:eastAsia="Times New Roman" w:hAnsi="Times New Roman" w:cs="Times New Roman"/>
                <w:color w:val="0A0A0A"/>
                <w:sz w:val="28"/>
                <w:szCs w:val="28"/>
                <w:lang w:eastAsia="ru-RU"/>
              </w:rPr>
              <w:t xml:space="preserve"> занять</w:t>
            </w:r>
            <w:r w:rsidRPr="00DB27F7">
              <w:rPr>
                <w:rFonts w:ascii="Times New Roman" w:eastAsia="Times New Roman" w:hAnsi="Times New Roman" w:cs="Times New Roman"/>
                <w:color w:val="0A0A0A"/>
                <w:sz w:val="28"/>
                <w:szCs w:val="28"/>
                <w:lang w:eastAsia="ru-RU"/>
              </w:rPr>
              <w:t xml:space="preserve"> без поважних на те  причин та завчасного попередження батьків.</w:t>
            </w:r>
          </w:p>
        </w:tc>
        <w:tc>
          <w:tcPr>
            <w:tcW w:w="4224" w:type="dxa"/>
            <w:gridSpan w:val="2"/>
            <w:tcBorders>
              <w:top w:val="single" w:sz="4" w:space="0" w:color="auto"/>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r>
      <w:tr w:rsidR="00DE3CFC" w:rsidRPr="00DB27F7" w:rsidTr="00DE3CFC">
        <w:trPr>
          <w:gridAfter w:val="1"/>
          <w:wAfter w:w="30" w:type="dxa"/>
        </w:trPr>
        <w:tc>
          <w:tcPr>
            <w:tcW w:w="2402" w:type="dxa"/>
            <w:tcBorders>
              <w:top w:val="single" w:sz="4" w:space="0" w:color="auto"/>
              <w:left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sz w:val="28"/>
                <w:szCs w:val="28"/>
                <w:lang w:eastAsia="ru-RU"/>
              </w:rPr>
            </w:pPr>
          </w:p>
        </w:tc>
        <w:tc>
          <w:tcPr>
            <w:tcW w:w="3122" w:type="dxa"/>
            <w:tcBorders>
              <w:top w:val="single" w:sz="4" w:space="0" w:color="auto"/>
              <w:left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xml:space="preserve">Під час дистанційного навчання навмисне відволікання учасників освітнього процесу </w:t>
            </w:r>
            <w:proofErr w:type="gramStart"/>
            <w:r w:rsidRPr="00DB27F7">
              <w:rPr>
                <w:rFonts w:ascii="Times New Roman" w:eastAsia="Times New Roman" w:hAnsi="Times New Roman" w:cs="Times New Roman"/>
                <w:color w:val="0A0A0A"/>
                <w:sz w:val="28"/>
                <w:szCs w:val="28"/>
                <w:lang w:eastAsia="ru-RU"/>
              </w:rPr>
              <w:t>від  процесу</w:t>
            </w:r>
            <w:proofErr w:type="gramEnd"/>
            <w:r w:rsidRPr="00DB27F7">
              <w:rPr>
                <w:rFonts w:ascii="Times New Roman" w:eastAsia="Times New Roman" w:hAnsi="Times New Roman" w:cs="Times New Roman"/>
                <w:color w:val="0A0A0A"/>
                <w:sz w:val="28"/>
                <w:szCs w:val="28"/>
                <w:lang w:eastAsia="ru-RU"/>
              </w:rPr>
              <w:t xml:space="preserve"> заняття (гримаси, шум, малювання екрану, тощо).</w:t>
            </w:r>
          </w:p>
        </w:tc>
        <w:tc>
          <w:tcPr>
            <w:tcW w:w="4224" w:type="dxa"/>
            <w:gridSpan w:val="2"/>
            <w:tcBorders>
              <w:left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color w:val="0A0A0A"/>
                <w:sz w:val="28"/>
                <w:szCs w:val="28"/>
                <w:lang w:eastAsia="ru-RU"/>
              </w:rPr>
            </w:pPr>
          </w:p>
        </w:tc>
      </w:tr>
      <w:tr w:rsidR="00DE3CFC" w:rsidRPr="00DB27F7" w:rsidTr="00DE3CFC">
        <w:trPr>
          <w:gridAfter w:val="1"/>
          <w:wAfter w:w="30" w:type="dxa"/>
        </w:trPr>
        <w:tc>
          <w:tcPr>
            <w:tcW w:w="2402" w:type="dxa"/>
            <w:tcBorders>
              <w:left w:val="single" w:sz="4" w:space="0" w:color="auto"/>
              <w:bottom w:val="single" w:sz="4" w:space="0" w:color="auto"/>
              <w:right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sz w:val="28"/>
                <w:szCs w:val="28"/>
                <w:lang w:eastAsia="ru-RU"/>
              </w:rPr>
            </w:pPr>
          </w:p>
        </w:tc>
        <w:tc>
          <w:tcPr>
            <w:tcW w:w="3122" w:type="dxa"/>
            <w:tcBorders>
              <w:left w:val="single" w:sz="4" w:space="0" w:color="auto"/>
              <w:bottom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sz w:val="28"/>
                <w:szCs w:val="28"/>
                <w:lang w:eastAsia="ru-RU"/>
              </w:rPr>
            </w:pPr>
          </w:p>
        </w:tc>
        <w:tc>
          <w:tcPr>
            <w:tcW w:w="4224" w:type="dxa"/>
            <w:gridSpan w:val="2"/>
            <w:tcBorders>
              <w:bottom w:val="single" w:sz="4" w:space="0" w:color="auto"/>
            </w:tcBorders>
            <w:shd w:val="clear" w:color="auto" w:fill="FEFEFE"/>
            <w:vAlign w:val="center"/>
            <w:hideMark/>
          </w:tcPr>
          <w:p w:rsidR="00DE3CFC" w:rsidRPr="00DB27F7" w:rsidRDefault="00DE3CFC" w:rsidP="00E838FF">
            <w:pPr>
              <w:spacing w:after="0" w:line="240" w:lineRule="auto"/>
              <w:rPr>
                <w:rFonts w:ascii="Times New Roman" w:eastAsia="Times New Roman" w:hAnsi="Times New Roman" w:cs="Times New Roman"/>
                <w:sz w:val="28"/>
                <w:szCs w:val="28"/>
                <w:lang w:eastAsia="ru-RU"/>
              </w:rPr>
            </w:pPr>
          </w:p>
        </w:tc>
      </w:tr>
      <w:tr w:rsidR="00DE3CFC" w:rsidTr="00E838FF">
        <w:tblPrEx>
          <w:tblBorders>
            <w:top w:val="single" w:sz="4" w:space="0" w:color="auto"/>
          </w:tblBorders>
          <w:shd w:val="clear" w:color="auto" w:fill="auto"/>
          <w:tblCellMar>
            <w:top w:w="0" w:type="dxa"/>
            <w:left w:w="108" w:type="dxa"/>
            <w:bottom w:w="0" w:type="dxa"/>
            <w:right w:w="108" w:type="dxa"/>
          </w:tblCellMar>
          <w:tblLook w:val="0000" w:firstRow="0" w:lastRow="0" w:firstColumn="0" w:lastColumn="0" w:noHBand="0" w:noVBand="0"/>
        </w:tblPrEx>
        <w:trPr>
          <w:gridAfter w:val="1"/>
          <w:wAfter w:w="30" w:type="dxa"/>
          <w:trHeight w:val="654"/>
        </w:trPr>
        <w:tc>
          <w:tcPr>
            <w:tcW w:w="9748" w:type="dxa"/>
            <w:gridSpan w:val="4"/>
            <w:tcBorders>
              <w:top w:val="single" w:sz="4" w:space="0" w:color="auto"/>
              <w:bottom w:val="nil"/>
            </w:tcBorders>
          </w:tcPr>
          <w:p w:rsidR="00DE3CFC" w:rsidRDefault="00DE3CFC" w:rsidP="00E838FF">
            <w:pPr>
              <w:spacing w:before="100" w:beforeAutospacing="1" w:after="100" w:afterAutospacing="1" w:line="240" w:lineRule="auto"/>
              <w:rPr>
                <w:rFonts w:ascii="Times New Roman" w:eastAsia="Times New Roman" w:hAnsi="Times New Roman" w:cs="Times New Roman"/>
                <w:color w:val="0A0A0A"/>
                <w:sz w:val="28"/>
                <w:szCs w:val="28"/>
                <w:lang w:eastAsia="ru-RU"/>
              </w:rPr>
            </w:pPr>
          </w:p>
        </w:tc>
      </w:tr>
    </w:tbl>
    <w:p w:rsidR="00DE3CFC" w:rsidRDefault="00DE3CFC"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r w:rsidRPr="00DB27F7">
        <w:rPr>
          <w:rFonts w:ascii="Times New Roman" w:eastAsia="Times New Roman" w:hAnsi="Times New Roman" w:cs="Times New Roman"/>
          <w:color w:val="0A0A0A"/>
          <w:sz w:val="28"/>
          <w:szCs w:val="28"/>
          <w:lang w:eastAsia="ru-RU"/>
        </w:rPr>
        <w:t> </w:t>
      </w:r>
    </w:p>
    <w:p w:rsidR="000D7A57" w:rsidRDefault="000D7A57"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p>
    <w:p w:rsidR="000D7A57" w:rsidRDefault="000D7A57" w:rsidP="00DE3CFC">
      <w:pPr>
        <w:shd w:val="clear" w:color="auto" w:fill="FEFEFE"/>
        <w:spacing w:before="100" w:beforeAutospacing="1" w:after="100" w:afterAutospacing="1" w:line="240" w:lineRule="auto"/>
        <w:rPr>
          <w:rFonts w:ascii="Times New Roman" w:eastAsia="Times New Roman" w:hAnsi="Times New Roman" w:cs="Times New Roman"/>
          <w:color w:val="0A0A0A"/>
          <w:sz w:val="28"/>
          <w:szCs w:val="28"/>
          <w:lang w:eastAsia="ru-RU"/>
        </w:rPr>
      </w:pPr>
    </w:p>
    <w:p w:rsidR="000D7A57" w:rsidRPr="000D7A57" w:rsidRDefault="000D7A57" w:rsidP="000D7A57">
      <w:pPr>
        <w:jc w:val="center"/>
        <w:rPr>
          <w:rFonts w:ascii="Times New Roman" w:hAnsi="Times New Roman" w:cs="Times New Roman"/>
          <w:b/>
          <w:sz w:val="36"/>
          <w:szCs w:val="36"/>
          <w:lang w:val="uk-UA"/>
        </w:rPr>
      </w:pPr>
      <w:r w:rsidRPr="000D7A57">
        <w:rPr>
          <w:rFonts w:ascii="Times New Roman" w:hAnsi="Times New Roman" w:cs="Times New Roman"/>
          <w:b/>
          <w:sz w:val="36"/>
          <w:szCs w:val="36"/>
          <w:lang w:val="uk-UA"/>
        </w:rPr>
        <w:lastRenderedPageBreak/>
        <w:t>Е</w:t>
      </w:r>
      <w:r w:rsidRPr="000D7A57">
        <w:rPr>
          <w:rFonts w:ascii="Times New Roman" w:hAnsi="Times New Roman" w:cs="Times New Roman"/>
          <w:b/>
          <w:sz w:val="36"/>
          <w:szCs w:val="36"/>
        </w:rPr>
        <w:t xml:space="preserve">тичний кодекс </w:t>
      </w:r>
      <w:r w:rsidRPr="000D7A57">
        <w:rPr>
          <w:rFonts w:ascii="Times New Roman" w:hAnsi="Times New Roman" w:cs="Times New Roman"/>
          <w:b/>
          <w:sz w:val="36"/>
          <w:szCs w:val="36"/>
          <w:lang w:val="uk-UA"/>
        </w:rPr>
        <w:t xml:space="preserve"> педагогів </w:t>
      </w:r>
    </w:p>
    <w:p w:rsidR="000D7A57" w:rsidRPr="00B9061E" w:rsidRDefault="000D7A57" w:rsidP="000D7A57">
      <w:pPr>
        <w:jc w:val="center"/>
        <w:rPr>
          <w:rFonts w:ascii="Times New Roman" w:hAnsi="Times New Roman" w:cs="Times New Roman"/>
          <w:b/>
          <w:sz w:val="32"/>
          <w:szCs w:val="32"/>
          <w:lang w:val="uk-UA"/>
        </w:rPr>
      </w:pPr>
      <w:r>
        <w:rPr>
          <w:rFonts w:ascii="Times New Roman" w:hAnsi="Times New Roman" w:cs="Times New Roman"/>
          <w:b/>
          <w:sz w:val="32"/>
          <w:szCs w:val="32"/>
          <w:lang w:val="uk-UA"/>
        </w:rPr>
        <w:t>Делятинського ліцею №2</w:t>
      </w:r>
    </w:p>
    <w:p w:rsidR="000D7A57" w:rsidRPr="00913A81" w:rsidRDefault="000D7A57" w:rsidP="000D7A57">
      <w:pPr>
        <w:rPr>
          <w:rFonts w:ascii="Times New Roman" w:hAnsi="Times New Roman" w:cs="Times New Roman"/>
          <w:sz w:val="28"/>
          <w:szCs w:val="28"/>
        </w:rPr>
      </w:pPr>
      <w:r w:rsidRPr="00913A81">
        <w:rPr>
          <w:rFonts w:ascii="Times New Roman" w:hAnsi="Times New Roman" w:cs="Times New Roman"/>
          <w:b/>
          <w:sz w:val="28"/>
          <w:szCs w:val="28"/>
        </w:rPr>
        <w:t>ОГЛЯД</w:t>
      </w:r>
      <w:r w:rsidRPr="00B9061E">
        <w:rPr>
          <w:rFonts w:ascii="Times New Roman" w:hAnsi="Times New Roman" w:cs="Times New Roman"/>
          <w:sz w:val="28"/>
          <w:szCs w:val="28"/>
        </w:rPr>
        <w:t xml:space="preserve"> </w:t>
      </w:r>
      <w:r>
        <w:rPr>
          <w:rFonts w:ascii="Times New Roman" w:hAnsi="Times New Roman" w:cs="Times New Roman"/>
          <w:sz w:val="28"/>
          <w:szCs w:val="28"/>
          <w:lang w:val="uk-UA"/>
        </w:rPr>
        <w:t xml:space="preserve">     </w:t>
      </w:r>
      <w:r w:rsidRPr="00B9061E">
        <w:rPr>
          <w:rFonts w:ascii="Times New Roman" w:hAnsi="Times New Roman" w:cs="Times New Roman"/>
          <w:sz w:val="28"/>
          <w:szCs w:val="28"/>
        </w:rPr>
        <w:t>Професійний п</w:t>
      </w:r>
      <w:r>
        <w:rPr>
          <w:rFonts w:ascii="Times New Roman" w:hAnsi="Times New Roman" w:cs="Times New Roman"/>
          <w:sz w:val="28"/>
          <w:szCs w:val="28"/>
        </w:rPr>
        <w:t>едагог прагне створити освітнє</w:t>
      </w:r>
      <w:r w:rsidRPr="00B9061E">
        <w:rPr>
          <w:rFonts w:ascii="Times New Roman" w:hAnsi="Times New Roman" w:cs="Times New Roman"/>
          <w:sz w:val="28"/>
          <w:szCs w:val="28"/>
        </w:rPr>
        <w:t xml:space="preserve"> середовище, яке б розкривало й збільшувало потенціал усіх учнів. Професійний педагог сумлінно докладає всіх можливих зусиль та є прикладом дотримання високих етичних стандартів. Професійний педагог відповідально приймає те, що кожна дитина має право на створення постійного безпечного середовища, що не перешкоджатиме навчанню. </w:t>
      </w:r>
    </w:p>
    <w:p w:rsidR="000D7A57" w:rsidRDefault="000D7A57" w:rsidP="000D7A57">
      <w:pPr>
        <w:rPr>
          <w:rFonts w:ascii="Times New Roman" w:hAnsi="Times New Roman" w:cs="Times New Roman"/>
          <w:b/>
          <w:sz w:val="28"/>
          <w:szCs w:val="28"/>
        </w:rPr>
      </w:pPr>
    </w:p>
    <w:p w:rsidR="000D7A57" w:rsidRPr="00913A81" w:rsidRDefault="000D7A57" w:rsidP="000D7A57">
      <w:pPr>
        <w:rPr>
          <w:rFonts w:ascii="Times New Roman" w:hAnsi="Times New Roman" w:cs="Times New Roman"/>
          <w:b/>
          <w:sz w:val="28"/>
          <w:szCs w:val="28"/>
        </w:rPr>
      </w:pPr>
      <w:r w:rsidRPr="00913A81">
        <w:rPr>
          <w:rFonts w:ascii="Times New Roman" w:hAnsi="Times New Roman" w:cs="Times New Roman"/>
          <w:b/>
          <w:sz w:val="28"/>
          <w:szCs w:val="28"/>
        </w:rPr>
        <w:t xml:space="preserve">ПРИНЦИП </w:t>
      </w:r>
      <w:proofErr w:type="gramStart"/>
      <w:r w:rsidRPr="00913A81">
        <w:rPr>
          <w:rFonts w:ascii="Times New Roman" w:hAnsi="Times New Roman" w:cs="Times New Roman"/>
          <w:b/>
          <w:sz w:val="28"/>
          <w:szCs w:val="28"/>
          <w:lang w:val="en-US"/>
        </w:rPr>
        <w:t>I</w:t>
      </w:r>
      <w:r>
        <w:rPr>
          <w:rFonts w:ascii="Times New Roman" w:hAnsi="Times New Roman" w:cs="Times New Roman"/>
          <w:b/>
          <w:sz w:val="28"/>
          <w:szCs w:val="28"/>
        </w:rPr>
        <w:t>:</w:t>
      </w:r>
      <w:r w:rsidRPr="00913A81">
        <w:rPr>
          <w:rFonts w:ascii="Times New Roman" w:hAnsi="Times New Roman" w:cs="Times New Roman"/>
          <w:b/>
          <w:sz w:val="28"/>
          <w:szCs w:val="28"/>
        </w:rPr>
        <w:t xml:space="preserve"> </w:t>
      </w:r>
      <w:r>
        <w:rPr>
          <w:rFonts w:ascii="Times New Roman" w:hAnsi="Times New Roman" w:cs="Times New Roman"/>
          <w:b/>
          <w:sz w:val="28"/>
          <w:szCs w:val="28"/>
          <w:lang w:val="uk-UA"/>
        </w:rPr>
        <w:t xml:space="preserve">  </w:t>
      </w:r>
      <w:proofErr w:type="gramEnd"/>
      <w:r w:rsidRPr="00913A81">
        <w:rPr>
          <w:rFonts w:ascii="Times New Roman" w:hAnsi="Times New Roman" w:cs="Times New Roman"/>
          <w:b/>
          <w:sz w:val="28"/>
          <w:szCs w:val="28"/>
        </w:rPr>
        <w:t xml:space="preserve">Етична поведінка щодо учнів </w:t>
      </w:r>
    </w:p>
    <w:p w:rsidR="000D7A57" w:rsidRPr="00913A81" w:rsidRDefault="000D7A57" w:rsidP="000D7A57">
      <w:pPr>
        <w:rPr>
          <w:rFonts w:ascii="Times New Roman" w:hAnsi="Times New Roman" w:cs="Times New Roman"/>
          <w:sz w:val="28"/>
          <w:szCs w:val="28"/>
        </w:rPr>
      </w:pPr>
      <w:r>
        <w:rPr>
          <w:rFonts w:ascii="Times New Roman" w:hAnsi="Times New Roman" w:cs="Times New Roman"/>
          <w:sz w:val="28"/>
          <w:szCs w:val="28"/>
          <w:lang w:val="uk-UA"/>
        </w:rPr>
        <w:t xml:space="preserve">   </w:t>
      </w:r>
      <w:r w:rsidRPr="00913A81">
        <w:rPr>
          <w:rFonts w:ascii="Times New Roman" w:hAnsi="Times New Roman" w:cs="Times New Roman"/>
          <w:sz w:val="28"/>
          <w:szCs w:val="28"/>
          <w:lang w:val="uk-UA"/>
        </w:rPr>
        <w:t xml:space="preserve">Професійний педагог приймає персональну відповідальність за виховання в учнів тих якостей характеру, які допоможуть їм оцінити наслідки і прийняти відповідальність за свої дії і вибір. </w:t>
      </w:r>
      <w:r w:rsidRPr="00B9061E">
        <w:rPr>
          <w:rFonts w:ascii="Times New Roman" w:hAnsi="Times New Roman" w:cs="Times New Roman"/>
          <w:sz w:val="28"/>
          <w:szCs w:val="28"/>
        </w:rPr>
        <w:t>Ми рішуче вважаємо батьків основними вихователями, що відповідають за формування моральної поведінки своїх дітей. Тим не мен</w:t>
      </w:r>
      <w:r>
        <w:rPr>
          <w:rFonts w:ascii="Times New Roman" w:hAnsi="Times New Roman" w:cs="Times New Roman"/>
          <w:sz w:val="28"/>
          <w:szCs w:val="28"/>
        </w:rPr>
        <w:t>ш, ми вважаємо, що всі педагоги</w:t>
      </w:r>
      <w:r w:rsidRPr="00B9061E">
        <w:rPr>
          <w:rFonts w:ascii="Times New Roman" w:hAnsi="Times New Roman" w:cs="Times New Roman"/>
          <w:sz w:val="28"/>
          <w:szCs w:val="28"/>
        </w:rPr>
        <w:t xml:space="preserve"> зобов’язані сприяти розвитку громадянських чеснот, таких як чесність, працьовитість, відповідальність, готовність і здатність до співпраці, лояльність, вірність, повага до закону, до людського життя, до інших та до себе. </w:t>
      </w:r>
    </w:p>
    <w:p w:rsidR="000D7A57" w:rsidRPr="00913A81" w:rsidRDefault="000D7A57" w:rsidP="000D7A57">
      <w:pPr>
        <w:rPr>
          <w:rFonts w:ascii="Times New Roman" w:hAnsi="Times New Roman" w:cs="Times New Roman"/>
          <w:b/>
          <w:sz w:val="28"/>
          <w:szCs w:val="28"/>
        </w:rPr>
      </w:pPr>
      <w:r w:rsidRPr="00913A81">
        <w:rPr>
          <w:rFonts w:ascii="Times New Roman" w:hAnsi="Times New Roman" w:cs="Times New Roman"/>
          <w:b/>
          <w:sz w:val="28"/>
          <w:szCs w:val="28"/>
        </w:rPr>
        <w:t xml:space="preserve">1. Професійний педагог старанно і справедливо працює з кожним учнем і прагне розв’язувати проблеми, зокрема проблеми дисципліни, відповідно до закону </w:t>
      </w:r>
      <w:proofErr w:type="gramStart"/>
      <w:r w:rsidRPr="00913A81">
        <w:rPr>
          <w:rFonts w:ascii="Times New Roman" w:hAnsi="Times New Roman" w:cs="Times New Roman"/>
          <w:b/>
          <w:sz w:val="28"/>
          <w:szCs w:val="28"/>
        </w:rPr>
        <w:t>та  політики</w:t>
      </w:r>
      <w:proofErr w:type="gramEnd"/>
      <w:r>
        <w:rPr>
          <w:rFonts w:ascii="Times New Roman" w:hAnsi="Times New Roman" w:cs="Times New Roman"/>
          <w:b/>
          <w:sz w:val="28"/>
          <w:szCs w:val="28"/>
          <w:lang w:val="uk-UA"/>
        </w:rPr>
        <w:t xml:space="preserve"> ліцею</w:t>
      </w:r>
      <w:r w:rsidRPr="00913A81">
        <w:rPr>
          <w:rFonts w:ascii="Times New Roman" w:hAnsi="Times New Roman" w:cs="Times New Roman"/>
          <w:b/>
          <w:sz w:val="28"/>
          <w:szCs w:val="28"/>
        </w:rPr>
        <w:t xml:space="preserve">. </w:t>
      </w:r>
    </w:p>
    <w:p w:rsidR="000D7A57" w:rsidRPr="00913A81" w:rsidRDefault="000D7A57" w:rsidP="000D7A57">
      <w:pPr>
        <w:rPr>
          <w:rFonts w:ascii="Times New Roman" w:hAnsi="Times New Roman" w:cs="Times New Roman"/>
          <w:sz w:val="28"/>
          <w:szCs w:val="28"/>
        </w:rPr>
      </w:pPr>
      <w:r w:rsidRPr="00B9061E">
        <w:rPr>
          <w:rFonts w:ascii="Times New Roman" w:hAnsi="Times New Roman" w:cs="Times New Roman"/>
          <w:sz w:val="28"/>
          <w:szCs w:val="28"/>
        </w:rPr>
        <w:t xml:space="preserve">2. Професійний педагог навмисно не піддає учнів дискримінації. </w:t>
      </w:r>
    </w:p>
    <w:p w:rsidR="000D7A57" w:rsidRPr="00913A81" w:rsidRDefault="000D7A57" w:rsidP="000D7A57">
      <w:pPr>
        <w:rPr>
          <w:rFonts w:ascii="Times New Roman" w:hAnsi="Times New Roman" w:cs="Times New Roman"/>
          <w:sz w:val="28"/>
          <w:szCs w:val="28"/>
        </w:rPr>
      </w:pPr>
      <w:r w:rsidRPr="00913A81">
        <w:rPr>
          <w:rFonts w:ascii="Times New Roman" w:hAnsi="Times New Roman" w:cs="Times New Roman"/>
          <w:sz w:val="28"/>
          <w:szCs w:val="28"/>
        </w:rPr>
        <w:t xml:space="preserve">3. </w:t>
      </w:r>
      <w:r w:rsidRPr="00B9061E">
        <w:rPr>
          <w:rFonts w:ascii="Times New Roman" w:hAnsi="Times New Roman" w:cs="Times New Roman"/>
          <w:sz w:val="28"/>
          <w:szCs w:val="28"/>
        </w:rPr>
        <w:t>Професійний</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педагог</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не</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розкриває</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конфіденційну</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інформацію</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що</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стосується</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учнів</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якщо</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цього</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не</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вимагає</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закон</w:t>
      </w:r>
      <w:r w:rsidRPr="00913A81">
        <w:rPr>
          <w:rFonts w:ascii="Times New Roman" w:hAnsi="Times New Roman" w:cs="Times New Roman"/>
          <w:sz w:val="28"/>
          <w:szCs w:val="28"/>
        </w:rPr>
        <w:t xml:space="preserve">. </w:t>
      </w:r>
    </w:p>
    <w:p w:rsidR="000D7A57" w:rsidRPr="00913A81" w:rsidRDefault="000D7A57" w:rsidP="000D7A57">
      <w:pPr>
        <w:rPr>
          <w:rFonts w:ascii="Times New Roman" w:hAnsi="Times New Roman" w:cs="Times New Roman"/>
          <w:sz w:val="28"/>
          <w:szCs w:val="28"/>
        </w:rPr>
      </w:pPr>
      <w:r w:rsidRPr="00913A81">
        <w:rPr>
          <w:rFonts w:ascii="Times New Roman" w:hAnsi="Times New Roman" w:cs="Times New Roman"/>
          <w:sz w:val="28"/>
          <w:szCs w:val="28"/>
        </w:rPr>
        <w:t xml:space="preserve">4. </w:t>
      </w:r>
      <w:r w:rsidRPr="00B9061E">
        <w:rPr>
          <w:rFonts w:ascii="Times New Roman" w:hAnsi="Times New Roman" w:cs="Times New Roman"/>
          <w:sz w:val="28"/>
          <w:szCs w:val="28"/>
        </w:rPr>
        <w:t>Професійний</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педагог</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докладає</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конструктивних</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зусиль</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щоб</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захистити</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учнів</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від</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умов</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які</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є</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несприятливими</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для</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їх</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навчання</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здоров</w:t>
      </w:r>
      <w:r w:rsidRPr="00913A81">
        <w:rPr>
          <w:rFonts w:ascii="Times New Roman" w:hAnsi="Times New Roman" w:cs="Times New Roman"/>
          <w:sz w:val="28"/>
          <w:szCs w:val="28"/>
        </w:rPr>
        <w:t>’</w:t>
      </w:r>
      <w:r w:rsidRPr="00B9061E">
        <w:rPr>
          <w:rFonts w:ascii="Times New Roman" w:hAnsi="Times New Roman" w:cs="Times New Roman"/>
          <w:sz w:val="28"/>
          <w:szCs w:val="28"/>
        </w:rPr>
        <w:t>я</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і</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безпеки</w:t>
      </w:r>
      <w:r w:rsidRPr="00913A81">
        <w:rPr>
          <w:rFonts w:ascii="Times New Roman" w:hAnsi="Times New Roman" w:cs="Times New Roman"/>
          <w:sz w:val="28"/>
          <w:szCs w:val="28"/>
        </w:rPr>
        <w:t>.</w:t>
      </w:r>
    </w:p>
    <w:p w:rsidR="000D7A57" w:rsidRPr="00913A81" w:rsidRDefault="000D7A57" w:rsidP="000D7A57">
      <w:pPr>
        <w:rPr>
          <w:rFonts w:ascii="Times New Roman" w:hAnsi="Times New Roman" w:cs="Times New Roman"/>
          <w:sz w:val="28"/>
          <w:szCs w:val="28"/>
        </w:rPr>
      </w:pPr>
      <w:r w:rsidRPr="00B9061E">
        <w:rPr>
          <w:rFonts w:ascii="Times New Roman" w:hAnsi="Times New Roman" w:cs="Times New Roman"/>
          <w:sz w:val="28"/>
          <w:szCs w:val="28"/>
        </w:rPr>
        <w:t xml:space="preserve"> 5. Професійний педагог прагне представляти факти без спотворень та упередженості. </w:t>
      </w:r>
    </w:p>
    <w:p w:rsidR="000D7A57" w:rsidRPr="00B9061E" w:rsidRDefault="000D7A57" w:rsidP="000D7A57">
      <w:pPr>
        <w:rPr>
          <w:rFonts w:ascii="Times New Roman" w:hAnsi="Times New Roman" w:cs="Times New Roman"/>
          <w:sz w:val="28"/>
          <w:szCs w:val="28"/>
        </w:rPr>
      </w:pPr>
      <w:r>
        <w:rPr>
          <w:rFonts w:ascii="Times New Roman" w:hAnsi="Times New Roman" w:cs="Times New Roman"/>
          <w:sz w:val="28"/>
          <w:szCs w:val="28"/>
          <w:lang w:val="uk-UA"/>
        </w:rPr>
        <w:t xml:space="preserve">  6. </w:t>
      </w:r>
      <w:r w:rsidRPr="00B9061E">
        <w:rPr>
          <w:rFonts w:ascii="Times New Roman" w:hAnsi="Times New Roman" w:cs="Times New Roman"/>
          <w:sz w:val="28"/>
          <w:szCs w:val="28"/>
        </w:rPr>
        <w:t xml:space="preserve">Професійний педагог бере на себе відповідальність за ефективність своєї роботи і постійно прагне продемонструвати свою компетентність. </w:t>
      </w:r>
    </w:p>
    <w:p w:rsidR="000D7A57" w:rsidRDefault="000D7A57" w:rsidP="000D7A57">
      <w:pPr>
        <w:rPr>
          <w:rFonts w:ascii="Times New Roman" w:hAnsi="Times New Roman" w:cs="Times New Roman"/>
          <w:b/>
          <w:sz w:val="28"/>
          <w:szCs w:val="28"/>
        </w:rPr>
      </w:pPr>
    </w:p>
    <w:p w:rsidR="000D7A57" w:rsidRPr="00913A81" w:rsidRDefault="000D7A57" w:rsidP="000D7A57">
      <w:pPr>
        <w:rPr>
          <w:rFonts w:ascii="Times New Roman" w:hAnsi="Times New Roman" w:cs="Times New Roman"/>
          <w:b/>
          <w:sz w:val="28"/>
          <w:szCs w:val="28"/>
        </w:rPr>
      </w:pPr>
      <w:r w:rsidRPr="00913A81">
        <w:rPr>
          <w:rFonts w:ascii="Times New Roman" w:hAnsi="Times New Roman" w:cs="Times New Roman"/>
          <w:b/>
          <w:sz w:val="28"/>
          <w:szCs w:val="28"/>
        </w:rPr>
        <w:lastRenderedPageBreak/>
        <w:t xml:space="preserve">ПРИНЦИП </w:t>
      </w:r>
      <w:proofErr w:type="gramStart"/>
      <w:r w:rsidRPr="00913A81">
        <w:rPr>
          <w:rFonts w:ascii="Times New Roman" w:hAnsi="Times New Roman" w:cs="Times New Roman"/>
          <w:b/>
          <w:sz w:val="28"/>
          <w:szCs w:val="28"/>
        </w:rPr>
        <w:t>ІІ</w:t>
      </w:r>
      <w:r>
        <w:rPr>
          <w:rFonts w:ascii="Times New Roman" w:hAnsi="Times New Roman" w:cs="Times New Roman"/>
          <w:b/>
          <w:sz w:val="28"/>
          <w:szCs w:val="28"/>
          <w:lang w:val="uk-UA"/>
        </w:rPr>
        <w:t xml:space="preserve">:  </w:t>
      </w:r>
      <w:r w:rsidRPr="00913A81">
        <w:rPr>
          <w:rFonts w:ascii="Times New Roman" w:hAnsi="Times New Roman" w:cs="Times New Roman"/>
          <w:b/>
          <w:sz w:val="28"/>
          <w:szCs w:val="28"/>
        </w:rPr>
        <w:t xml:space="preserve"> </w:t>
      </w:r>
      <w:proofErr w:type="gramEnd"/>
      <w:r w:rsidRPr="00913A81">
        <w:rPr>
          <w:rFonts w:ascii="Times New Roman" w:hAnsi="Times New Roman" w:cs="Times New Roman"/>
          <w:b/>
          <w:sz w:val="28"/>
          <w:szCs w:val="28"/>
        </w:rPr>
        <w:t xml:space="preserve">Професійний педагог прагне зберегти гідність професії, поважати закон і підкорятися йому, при цьому демонструючи особисту недоторканність. </w:t>
      </w:r>
    </w:p>
    <w:p w:rsidR="000D7A57" w:rsidRPr="00913A81" w:rsidRDefault="000D7A57" w:rsidP="000D7A57">
      <w:pPr>
        <w:rPr>
          <w:rFonts w:ascii="Times New Roman" w:hAnsi="Times New Roman" w:cs="Times New Roman"/>
          <w:sz w:val="28"/>
          <w:szCs w:val="28"/>
        </w:rPr>
      </w:pPr>
      <w:r w:rsidRPr="00B9061E">
        <w:rPr>
          <w:rFonts w:ascii="Times New Roman" w:hAnsi="Times New Roman" w:cs="Times New Roman"/>
          <w:sz w:val="28"/>
          <w:szCs w:val="28"/>
        </w:rPr>
        <w:t xml:space="preserve">1. Професійний педагог відповідально ставиться до свого статусу на основі професійної кваліфікації і дотримується умов договору або призначення. </w:t>
      </w:r>
    </w:p>
    <w:p w:rsidR="000D7A57" w:rsidRPr="00913A81" w:rsidRDefault="000D7A57" w:rsidP="000D7A57">
      <w:pPr>
        <w:rPr>
          <w:rFonts w:ascii="Times New Roman" w:hAnsi="Times New Roman" w:cs="Times New Roman"/>
          <w:sz w:val="28"/>
          <w:szCs w:val="28"/>
        </w:rPr>
      </w:pPr>
      <w:r w:rsidRPr="00913A81">
        <w:rPr>
          <w:rFonts w:ascii="Times New Roman" w:hAnsi="Times New Roman" w:cs="Times New Roman"/>
          <w:sz w:val="28"/>
          <w:szCs w:val="28"/>
        </w:rPr>
        <w:t xml:space="preserve">2. </w:t>
      </w:r>
      <w:r w:rsidRPr="00B9061E">
        <w:rPr>
          <w:rFonts w:ascii="Times New Roman" w:hAnsi="Times New Roman" w:cs="Times New Roman"/>
          <w:sz w:val="28"/>
          <w:szCs w:val="28"/>
        </w:rPr>
        <w:t>Професійний</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педагог</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підтримує</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своє</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психічне</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здоров</w:t>
      </w:r>
      <w:r w:rsidRPr="00913A81">
        <w:rPr>
          <w:rFonts w:ascii="Times New Roman" w:hAnsi="Times New Roman" w:cs="Times New Roman"/>
          <w:sz w:val="28"/>
          <w:szCs w:val="28"/>
        </w:rPr>
        <w:t>’</w:t>
      </w:r>
      <w:r w:rsidRPr="00B9061E">
        <w:rPr>
          <w:rFonts w:ascii="Times New Roman" w:hAnsi="Times New Roman" w:cs="Times New Roman"/>
          <w:sz w:val="28"/>
          <w:szCs w:val="28"/>
        </w:rPr>
        <w:t>я</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фізичну</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витривалість</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і</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соціальну</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розсудливість</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у</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належному</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стані</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необхідному</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для</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виконання</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обов</w:t>
      </w:r>
      <w:r w:rsidRPr="00913A81">
        <w:rPr>
          <w:rFonts w:ascii="Times New Roman" w:hAnsi="Times New Roman" w:cs="Times New Roman"/>
          <w:sz w:val="28"/>
          <w:szCs w:val="28"/>
        </w:rPr>
        <w:t>’</w:t>
      </w:r>
      <w:r w:rsidRPr="00B9061E">
        <w:rPr>
          <w:rFonts w:ascii="Times New Roman" w:hAnsi="Times New Roman" w:cs="Times New Roman"/>
          <w:sz w:val="28"/>
          <w:szCs w:val="28"/>
        </w:rPr>
        <w:t>язків</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професійного</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призначення</w:t>
      </w:r>
      <w:r w:rsidRPr="00913A81">
        <w:rPr>
          <w:rFonts w:ascii="Times New Roman" w:hAnsi="Times New Roman" w:cs="Times New Roman"/>
          <w:sz w:val="28"/>
          <w:szCs w:val="28"/>
        </w:rPr>
        <w:t>.</w:t>
      </w:r>
    </w:p>
    <w:p w:rsidR="000D7A57" w:rsidRPr="005A5339" w:rsidRDefault="000D7A57" w:rsidP="000D7A57">
      <w:pPr>
        <w:rPr>
          <w:rFonts w:ascii="Times New Roman" w:hAnsi="Times New Roman" w:cs="Times New Roman"/>
          <w:sz w:val="28"/>
          <w:szCs w:val="28"/>
        </w:rPr>
      </w:pPr>
      <w:r w:rsidRPr="00B9061E">
        <w:rPr>
          <w:rFonts w:ascii="Times New Roman" w:hAnsi="Times New Roman" w:cs="Times New Roman"/>
          <w:sz w:val="28"/>
          <w:szCs w:val="28"/>
        </w:rPr>
        <w:t xml:space="preserve">3. Професійний педагог продовжує професійно зростати. </w:t>
      </w:r>
    </w:p>
    <w:p w:rsidR="000D7A57" w:rsidRPr="00913A81" w:rsidRDefault="000D7A57" w:rsidP="000D7A57">
      <w:pPr>
        <w:rPr>
          <w:rFonts w:ascii="Times New Roman" w:hAnsi="Times New Roman" w:cs="Times New Roman"/>
          <w:sz w:val="28"/>
          <w:szCs w:val="28"/>
        </w:rPr>
      </w:pPr>
      <w:r w:rsidRPr="00913A81">
        <w:rPr>
          <w:rFonts w:ascii="Times New Roman" w:hAnsi="Times New Roman" w:cs="Times New Roman"/>
          <w:sz w:val="28"/>
          <w:szCs w:val="28"/>
        </w:rPr>
        <w:t xml:space="preserve">4. </w:t>
      </w:r>
      <w:r w:rsidRPr="00B9061E">
        <w:rPr>
          <w:rFonts w:ascii="Times New Roman" w:hAnsi="Times New Roman" w:cs="Times New Roman"/>
          <w:sz w:val="28"/>
          <w:szCs w:val="28"/>
        </w:rPr>
        <w:t>Професійний</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педагог</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навмисно</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не</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спотворює</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офіційну</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політику</w:t>
      </w:r>
      <w:r w:rsidRPr="00913A81">
        <w:rPr>
          <w:rFonts w:ascii="Times New Roman" w:hAnsi="Times New Roman" w:cs="Times New Roman"/>
          <w:sz w:val="28"/>
          <w:szCs w:val="28"/>
        </w:rPr>
        <w:t xml:space="preserve"> </w:t>
      </w:r>
      <w:r>
        <w:rPr>
          <w:rFonts w:ascii="Times New Roman" w:hAnsi="Times New Roman" w:cs="Times New Roman"/>
          <w:sz w:val="28"/>
          <w:szCs w:val="28"/>
          <w:lang w:val="uk-UA"/>
        </w:rPr>
        <w:t>ліцею</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або</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освітніх</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організацій</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а</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також</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чітко</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розрізняє</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ці</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погляди</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і</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свою</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особисту</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думку</w:t>
      </w:r>
      <w:r w:rsidRPr="00913A81">
        <w:rPr>
          <w:rFonts w:ascii="Times New Roman" w:hAnsi="Times New Roman" w:cs="Times New Roman"/>
          <w:sz w:val="28"/>
          <w:szCs w:val="28"/>
        </w:rPr>
        <w:t xml:space="preserve">. </w:t>
      </w:r>
    </w:p>
    <w:p w:rsidR="000D7A57" w:rsidRPr="00913A81" w:rsidRDefault="000D7A57" w:rsidP="000D7A57">
      <w:pPr>
        <w:rPr>
          <w:rFonts w:ascii="Times New Roman" w:hAnsi="Times New Roman" w:cs="Times New Roman"/>
          <w:sz w:val="28"/>
          <w:szCs w:val="28"/>
        </w:rPr>
      </w:pPr>
      <w:r w:rsidRPr="00B9061E">
        <w:rPr>
          <w:rFonts w:ascii="Times New Roman" w:hAnsi="Times New Roman" w:cs="Times New Roman"/>
          <w:sz w:val="28"/>
          <w:szCs w:val="28"/>
        </w:rPr>
        <w:t xml:space="preserve">5. Професійний педагог не використовує інституційні або професійні привілеї для отримання особистих або прихованих переваг. </w:t>
      </w:r>
    </w:p>
    <w:p w:rsidR="000D7A57" w:rsidRPr="00913A81" w:rsidRDefault="000D7A57" w:rsidP="000D7A57">
      <w:pPr>
        <w:rPr>
          <w:rFonts w:ascii="Times New Roman" w:hAnsi="Times New Roman" w:cs="Times New Roman"/>
          <w:b/>
          <w:sz w:val="28"/>
          <w:szCs w:val="28"/>
        </w:rPr>
      </w:pPr>
      <w:r w:rsidRPr="00913A81">
        <w:rPr>
          <w:rFonts w:ascii="Times New Roman" w:hAnsi="Times New Roman" w:cs="Times New Roman"/>
          <w:b/>
          <w:sz w:val="28"/>
          <w:szCs w:val="28"/>
        </w:rPr>
        <w:t xml:space="preserve">ПРИНЦИП </w:t>
      </w:r>
      <w:proofErr w:type="gramStart"/>
      <w:r w:rsidRPr="00913A81">
        <w:rPr>
          <w:rFonts w:ascii="Times New Roman" w:hAnsi="Times New Roman" w:cs="Times New Roman"/>
          <w:b/>
          <w:sz w:val="28"/>
          <w:szCs w:val="28"/>
        </w:rPr>
        <w:t xml:space="preserve">III: </w:t>
      </w:r>
      <w:r>
        <w:rPr>
          <w:rFonts w:ascii="Times New Roman" w:hAnsi="Times New Roman" w:cs="Times New Roman"/>
          <w:b/>
          <w:sz w:val="28"/>
          <w:szCs w:val="28"/>
          <w:lang w:val="uk-UA"/>
        </w:rPr>
        <w:t xml:space="preserve">  </w:t>
      </w:r>
      <w:proofErr w:type="gramEnd"/>
      <w:r>
        <w:rPr>
          <w:rFonts w:ascii="Times New Roman" w:hAnsi="Times New Roman" w:cs="Times New Roman"/>
          <w:b/>
          <w:sz w:val="28"/>
          <w:szCs w:val="28"/>
          <w:lang w:val="uk-UA"/>
        </w:rPr>
        <w:t xml:space="preserve"> </w:t>
      </w:r>
      <w:r w:rsidRPr="00913A81">
        <w:rPr>
          <w:rFonts w:ascii="Times New Roman" w:hAnsi="Times New Roman" w:cs="Times New Roman"/>
          <w:b/>
          <w:sz w:val="28"/>
          <w:szCs w:val="28"/>
        </w:rPr>
        <w:t>Етична поведінка щодо колег по професії</w:t>
      </w:r>
    </w:p>
    <w:p w:rsidR="000D7A57" w:rsidRPr="00B9061E" w:rsidRDefault="000D7A57" w:rsidP="000D7A57">
      <w:pPr>
        <w:rPr>
          <w:rFonts w:ascii="Times New Roman" w:hAnsi="Times New Roman" w:cs="Times New Roman"/>
          <w:sz w:val="28"/>
          <w:szCs w:val="28"/>
        </w:rPr>
      </w:pPr>
      <w:r w:rsidRPr="00B9061E">
        <w:rPr>
          <w:rFonts w:ascii="Times New Roman" w:hAnsi="Times New Roman" w:cs="Times New Roman"/>
          <w:sz w:val="28"/>
          <w:szCs w:val="28"/>
        </w:rPr>
        <w:t xml:space="preserve"> Професійний педагог справедливо і рівно ставиться до колег по роботі та до всіх представників професії. </w:t>
      </w:r>
    </w:p>
    <w:p w:rsidR="000D7A57" w:rsidRPr="00913A81" w:rsidRDefault="000D7A57" w:rsidP="000D7A57">
      <w:pPr>
        <w:rPr>
          <w:rFonts w:ascii="Times New Roman" w:hAnsi="Times New Roman" w:cs="Times New Roman"/>
          <w:sz w:val="28"/>
          <w:szCs w:val="28"/>
        </w:rPr>
      </w:pPr>
      <w:r w:rsidRPr="00B9061E">
        <w:rPr>
          <w:rFonts w:ascii="Times New Roman" w:hAnsi="Times New Roman" w:cs="Times New Roman"/>
          <w:sz w:val="28"/>
          <w:szCs w:val="28"/>
        </w:rPr>
        <w:t>1. Професійний педагог не розкриває конфіденційну інформацію, що стосується колеги, крім випадків, передбачених законодавством.</w:t>
      </w:r>
    </w:p>
    <w:p w:rsidR="000D7A57" w:rsidRPr="00913A81" w:rsidRDefault="000D7A57" w:rsidP="000D7A57">
      <w:pPr>
        <w:rPr>
          <w:rFonts w:ascii="Times New Roman" w:hAnsi="Times New Roman" w:cs="Times New Roman"/>
          <w:sz w:val="28"/>
          <w:szCs w:val="28"/>
        </w:rPr>
      </w:pPr>
      <w:r w:rsidRPr="00B9061E">
        <w:rPr>
          <w:rFonts w:ascii="Times New Roman" w:hAnsi="Times New Roman" w:cs="Times New Roman"/>
          <w:sz w:val="28"/>
          <w:szCs w:val="28"/>
        </w:rPr>
        <w:t xml:space="preserve"> 2. Професійний педагог навмисне не робить неправдивих заяв про колег або шкільну систему. </w:t>
      </w:r>
    </w:p>
    <w:p w:rsidR="000D7A57" w:rsidRPr="00913A81" w:rsidRDefault="000D7A57" w:rsidP="000D7A57">
      <w:pPr>
        <w:rPr>
          <w:rFonts w:ascii="Times New Roman" w:hAnsi="Times New Roman" w:cs="Times New Roman"/>
          <w:b/>
          <w:sz w:val="28"/>
          <w:szCs w:val="28"/>
        </w:rPr>
      </w:pPr>
      <w:r w:rsidRPr="00913A81">
        <w:rPr>
          <w:rFonts w:ascii="Times New Roman" w:hAnsi="Times New Roman" w:cs="Times New Roman"/>
          <w:b/>
          <w:sz w:val="28"/>
          <w:szCs w:val="28"/>
        </w:rPr>
        <w:t xml:space="preserve">ПРИНЦИП </w:t>
      </w:r>
      <w:proofErr w:type="gramStart"/>
      <w:r w:rsidRPr="00913A81">
        <w:rPr>
          <w:rFonts w:ascii="Times New Roman" w:hAnsi="Times New Roman" w:cs="Times New Roman"/>
          <w:b/>
          <w:sz w:val="28"/>
          <w:szCs w:val="28"/>
          <w:lang w:val="en-US"/>
        </w:rPr>
        <w:t>IV</w:t>
      </w:r>
      <w:r w:rsidRPr="00913A81">
        <w:rPr>
          <w:rFonts w:ascii="Times New Roman" w:hAnsi="Times New Roman" w:cs="Times New Roman"/>
          <w:b/>
          <w:sz w:val="28"/>
          <w:szCs w:val="28"/>
        </w:rPr>
        <w:t xml:space="preserve">: </w:t>
      </w:r>
      <w:r>
        <w:rPr>
          <w:rFonts w:ascii="Times New Roman" w:hAnsi="Times New Roman" w:cs="Times New Roman"/>
          <w:b/>
          <w:sz w:val="28"/>
          <w:szCs w:val="28"/>
          <w:lang w:val="uk-UA"/>
        </w:rPr>
        <w:t xml:space="preserve">  </w:t>
      </w:r>
      <w:proofErr w:type="gramEnd"/>
      <w:r>
        <w:rPr>
          <w:rFonts w:ascii="Times New Roman" w:hAnsi="Times New Roman" w:cs="Times New Roman"/>
          <w:b/>
          <w:sz w:val="28"/>
          <w:szCs w:val="28"/>
          <w:lang w:val="uk-UA"/>
        </w:rPr>
        <w:t xml:space="preserve"> </w:t>
      </w:r>
      <w:r w:rsidRPr="00913A81">
        <w:rPr>
          <w:rFonts w:ascii="Times New Roman" w:hAnsi="Times New Roman" w:cs="Times New Roman"/>
          <w:b/>
          <w:sz w:val="28"/>
          <w:szCs w:val="28"/>
        </w:rPr>
        <w:t xml:space="preserve">Етичної поведінки щодо батьків та суспільства </w:t>
      </w:r>
    </w:p>
    <w:p w:rsidR="000D7A57" w:rsidRPr="00913A81" w:rsidRDefault="000D7A57" w:rsidP="000D7A57">
      <w:pPr>
        <w:rPr>
          <w:rFonts w:ascii="Times New Roman" w:hAnsi="Times New Roman" w:cs="Times New Roman"/>
          <w:sz w:val="28"/>
          <w:szCs w:val="28"/>
        </w:rPr>
      </w:pPr>
      <w:r>
        <w:rPr>
          <w:rFonts w:ascii="Times New Roman" w:hAnsi="Times New Roman" w:cs="Times New Roman"/>
          <w:sz w:val="28"/>
          <w:szCs w:val="28"/>
          <w:lang w:val="uk-UA"/>
        </w:rPr>
        <w:t xml:space="preserve">  </w:t>
      </w:r>
      <w:r w:rsidRPr="00B9061E">
        <w:rPr>
          <w:rFonts w:ascii="Times New Roman" w:hAnsi="Times New Roman" w:cs="Times New Roman"/>
          <w:sz w:val="28"/>
          <w:szCs w:val="28"/>
        </w:rPr>
        <w:t>Професійний педагог приймає зобов’язання щодо охорони громадського суверенітету народної освіти. Професійний педагог розуміє, що якісна освіта є спільною метою громадськості, тому необхідно докладати спільних зусиль для досягнення цієї мети.</w:t>
      </w:r>
    </w:p>
    <w:p w:rsidR="000D7A57" w:rsidRPr="00913A81" w:rsidRDefault="000D7A57" w:rsidP="000D7A57">
      <w:pPr>
        <w:rPr>
          <w:rFonts w:ascii="Times New Roman" w:hAnsi="Times New Roman" w:cs="Times New Roman"/>
          <w:sz w:val="28"/>
          <w:szCs w:val="28"/>
        </w:rPr>
      </w:pPr>
      <w:r w:rsidRPr="00913A81">
        <w:rPr>
          <w:rFonts w:ascii="Times New Roman" w:hAnsi="Times New Roman" w:cs="Times New Roman"/>
          <w:sz w:val="28"/>
          <w:szCs w:val="28"/>
        </w:rPr>
        <w:t xml:space="preserve"> 1. </w:t>
      </w:r>
      <w:r w:rsidRPr="00B9061E">
        <w:rPr>
          <w:rFonts w:ascii="Times New Roman" w:hAnsi="Times New Roman" w:cs="Times New Roman"/>
          <w:sz w:val="28"/>
          <w:szCs w:val="28"/>
        </w:rPr>
        <w:t>Професійний</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педагог</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докладає</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узгоджених</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з</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колегами</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зусиль</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аби</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повідомити</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батькам</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усю</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інформацію</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яка</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має</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бути</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розкрита</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в</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інтересах</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учня</w:t>
      </w:r>
      <w:r w:rsidRPr="00913A81">
        <w:rPr>
          <w:rFonts w:ascii="Times New Roman" w:hAnsi="Times New Roman" w:cs="Times New Roman"/>
          <w:sz w:val="28"/>
          <w:szCs w:val="28"/>
        </w:rPr>
        <w:t xml:space="preserve">. </w:t>
      </w:r>
      <w:r w:rsidRPr="00B9061E">
        <w:rPr>
          <w:rFonts w:ascii="Times New Roman" w:hAnsi="Times New Roman" w:cs="Times New Roman"/>
          <w:sz w:val="28"/>
          <w:szCs w:val="28"/>
        </w:rPr>
        <w:t xml:space="preserve">2. Професійний педагог прагне розуміти і поважати цінності й традиції різних культур, представлених у громаді і в його класі. </w:t>
      </w:r>
    </w:p>
    <w:p w:rsidR="00DE3CFC" w:rsidRPr="00C850F1" w:rsidRDefault="000D7A57" w:rsidP="00C850F1">
      <w:pPr>
        <w:rPr>
          <w:rFonts w:ascii="Times New Roman" w:hAnsi="Times New Roman" w:cs="Times New Roman"/>
          <w:sz w:val="28"/>
          <w:szCs w:val="28"/>
        </w:rPr>
      </w:pPr>
      <w:r w:rsidRPr="00B9061E">
        <w:rPr>
          <w:rFonts w:ascii="Times New Roman" w:hAnsi="Times New Roman" w:cs="Times New Roman"/>
          <w:sz w:val="28"/>
          <w:szCs w:val="28"/>
        </w:rPr>
        <w:t xml:space="preserve">3. Професійний педагог проявляє </w:t>
      </w:r>
      <w:r>
        <w:rPr>
          <w:rFonts w:ascii="Times New Roman" w:hAnsi="Times New Roman" w:cs="Times New Roman"/>
          <w:sz w:val="28"/>
          <w:szCs w:val="28"/>
        </w:rPr>
        <w:t>позитивну й активну роль у ліцеї</w:t>
      </w:r>
      <w:r w:rsidRPr="00B9061E">
        <w:rPr>
          <w:rFonts w:ascii="Times New Roman" w:hAnsi="Times New Roman" w:cs="Times New Roman"/>
          <w:sz w:val="28"/>
          <w:szCs w:val="28"/>
        </w:rPr>
        <w:t xml:space="preserve"> та у зв’язках із громадськістю. </w:t>
      </w:r>
    </w:p>
    <w:sectPr w:rsidR="00DE3CFC" w:rsidRPr="00C850F1" w:rsidSect="00900D49">
      <w:pgSz w:w="11906" w:h="16838"/>
      <w:pgMar w:top="1134" w:right="991" w:bottom="1134" w:left="1134" w:header="708" w:footer="708" w:gutter="0"/>
      <w:pgBorders w:offsetFrom="page">
        <w:top w:val="paperClips" w:sz="28" w:space="24" w:color="auto"/>
        <w:left w:val="paperClips" w:sz="28" w:space="24" w:color="auto"/>
        <w:bottom w:val="paperClips" w:sz="28" w:space="24" w:color="auto"/>
        <w:right w:val="paperClips" w:sz="2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C3A71"/>
    <w:multiLevelType w:val="hybridMultilevel"/>
    <w:tmpl w:val="2C8A3468"/>
    <w:lvl w:ilvl="0" w:tplc="9D622466">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D12FE7"/>
    <w:multiLevelType w:val="multilevel"/>
    <w:tmpl w:val="B9965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AC7044"/>
    <w:multiLevelType w:val="multilevel"/>
    <w:tmpl w:val="67909CDC"/>
    <w:lvl w:ilvl="0">
      <w:start w:val="5"/>
      <w:numFmt w:val="decimal"/>
      <w:lvlText w:val="%1."/>
      <w:lvlJc w:val="left"/>
      <w:pPr>
        <w:ind w:left="450" w:hanging="450"/>
      </w:pPr>
      <w:rPr>
        <w:rFonts w:hint="default"/>
        <w:b/>
      </w:rPr>
    </w:lvl>
    <w:lvl w:ilvl="1">
      <w:start w:val="2"/>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6120" w:hanging="180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920" w:hanging="2160"/>
      </w:pPr>
      <w:rPr>
        <w:rFonts w:hint="default"/>
        <w:b/>
      </w:rPr>
    </w:lvl>
  </w:abstractNum>
  <w:abstractNum w:abstractNumId="3">
    <w:nsid w:val="0B40351E"/>
    <w:multiLevelType w:val="hybridMultilevel"/>
    <w:tmpl w:val="EE3C171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0EDC32E6"/>
    <w:multiLevelType w:val="hybridMultilevel"/>
    <w:tmpl w:val="9A9A7DD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13F96AD5"/>
    <w:multiLevelType w:val="hybridMultilevel"/>
    <w:tmpl w:val="7C1CE1C4"/>
    <w:lvl w:ilvl="0" w:tplc="9D622466">
      <w:start w:val="3"/>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AE11D0"/>
    <w:multiLevelType w:val="hybridMultilevel"/>
    <w:tmpl w:val="14FC4E7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1B030AA7"/>
    <w:multiLevelType w:val="multilevel"/>
    <w:tmpl w:val="9036E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B50E17"/>
    <w:multiLevelType w:val="hybridMultilevel"/>
    <w:tmpl w:val="7CC4062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1EAF5171"/>
    <w:multiLevelType w:val="multilevel"/>
    <w:tmpl w:val="43A0B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6308B5"/>
    <w:multiLevelType w:val="multilevel"/>
    <w:tmpl w:val="85A44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8E3C82"/>
    <w:multiLevelType w:val="hybridMultilevel"/>
    <w:tmpl w:val="BCAC9364"/>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12">
    <w:nsid w:val="25DA58FC"/>
    <w:multiLevelType w:val="multilevel"/>
    <w:tmpl w:val="6FFA2CB0"/>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3">
    <w:nsid w:val="2BD71A0F"/>
    <w:multiLevelType w:val="hybridMultilevel"/>
    <w:tmpl w:val="C0D05F0A"/>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14">
    <w:nsid w:val="35291C97"/>
    <w:multiLevelType w:val="hybridMultilevel"/>
    <w:tmpl w:val="86722562"/>
    <w:lvl w:ilvl="0" w:tplc="F84C285A">
      <w:start w:val="1"/>
      <w:numFmt w:val="decimal"/>
      <w:lvlText w:val="%1."/>
      <w:lvlJc w:val="left"/>
      <w:pPr>
        <w:ind w:left="810" w:hanging="360"/>
      </w:pPr>
      <w:rPr>
        <w:rFonts w:hint="default"/>
      </w:rPr>
    </w:lvl>
    <w:lvl w:ilvl="1" w:tplc="04190019">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5">
    <w:nsid w:val="358740B7"/>
    <w:multiLevelType w:val="hybridMultilevel"/>
    <w:tmpl w:val="E07A6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EC30DB1"/>
    <w:multiLevelType w:val="multilevel"/>
    <w:tmpl w:val="E8F6B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B7126F"/>
    <w:multiLevelType w:val="multilevel"/>
    <w:tmpl w:val="C5689D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4011041"/>
    <w:multiLevelType w:val="multilevel"/>
    <w:tmpl w:val="9162D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98708E5"/>
    <w:multiLevelType w:val="multilevel"/>
    <w:tmpl w:val="D19CC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9EF16D3"/>
    <w:multiLevelType w:val="hybridMultilevel"/>
    <w:tmpl w:val="87B488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CBB5DA0"/>
    <w:multiLevelType w:val="hybridMultilevel"/>
    <w:tmpl w:val="2F0411DA"/>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22">
    <w:nsid w:val="4DC660F5"/>
    <w:multiLevelType w:val="multilevel"/>
    <w:tmpl w:val="A1C21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FA661AD"/>
    <w:multiLevelType w:val="hybridMultilevel"/>
    <w:tmpl w:val="7D36E9D0"/>
    <w:lvl w:ilvl="0" w:tplc="C54A5E7E">
      <w:start w:val="4"/>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01465CE"/>
    <w:multiLevelType w:val="multilevel"/>
    <w:tmpl w:val="A8DA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7324E86"/>
    <w:multiLevelType w:val="multilevel"/>
    <w:tmpl w:val="44C0E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A2202B8"/>
    <w:multiLevelType w:val="hybridMultilevel"/>
    <w:tmpl w:val="E1BEF188"/>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27">
    <w:nsid w:val="5C794534"/>
    <w:multiLevelType w:val="multilevel"/>
    <w:tmpl w:val="22C65D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D1F37FD"/>
    <w:multiLevelType w:val="hybridMultilevel"/>
    <w:tmpl w:val="38CE8C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16A6761"/>
    <w:multiLevelType w:val="hybridMultilevel"/>
    <w:tmpl w:val="6796571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0">
    <w:nsid w:val="6C623B2B"/>
    <w:multiLevelType w:val="hybridMultilevel"/>
    <w:tmpl w:val="5FB624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E086DE1"/>
    <w:multiLevelType w:val="multilevel"/>
    <w:tmpl w:val="3F52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FA60871"/>
    <w:multiLevelType w:val="multilevel"/>
    <w:tmpl w:val="0D7005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17F5E68"/>
    <w:multiLevelType w:val="multilevel"/>
    <w:tmpl w:val="EDD81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25A28CD"/>
    <w:multiLevelType w:val="multilevel"/>
    <w:tmpl w:val="D7CAEC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CB159A4"/>
    <w:multiLevelType w:val="hybridMultilevel"/>
    <w:tmpl w:val="59A482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0"/>
  </w:num>
  <w:num w:numId="2">
    <w:abstractNumId w:val="15"/>
  </w:num>
  <w:num w:numId="3">
    <w:abstractNumId w:val="35"/>
  </w:num>
  <w:num w:numId="4">
    <w:abstractNumId w:val="32"/>
  </w:num>
  <w:num w:numId="5">
    <w:abstractNumId w:val="23"/>
  </w:num>
  <w:num w:numId="6">
    <w:abstractNumId w:val="4"/>
  </w:num>
  <w:num w:numId="7">
    <w:abstractNumId w:val="3"/>
  </w:num>
  <w:num w:numId="8">
    <w:abstractNumId w:val="8"/>
  </w:num>
  <w:num w:numId="9">
    <w:abstractNumId w:val="28"/>
  </w:num>
  <w:num w:numId="10">
    <w:abstractNumId w:val="6"/>
  </w:num>
  <w:num w:numId="11">
    <w:abstractNumId w:val="29"/>
  </w:num>
  <w:num w:numId="12">
    <w:abstractNumId w:val="14"/>
  </w:num>
  <w:num w:numId="13">
    <w:abstractNumId w:val="12"/>
  </w:num>
  <w:num w:numId="14">
    <w:abstractNumId w:val="30"/>
  </w:num>
  <w:num w:numId="15">
    <w:abstractNumId w:val="21"/>
  </w:num>
  <w:num w:numId="16">
    <w:abstractNumId w:val="2"/>
  </w:num>
  <w:num w:numId="17">
    <w:abstractNumId w:val="26"/>
  </w:num>
  <w:num w:numId="18">
    <w:abstractNumId w:val="11"/>
  </w:num>
  <w:num w:numId="19">
    <w:abstractNumId w:val="13"/>
  </w:num>
  <w:num w:numId="20">
    <w:abstractNumId w:val="5"/>
  </w:num>
  <w:num w:numId="21">
    <w:abstractNumId w:val="0"/>
  </w:num>
  <w:num w:numId="22">
    <w:abstractNumId w:val="27"/>
  </w:num>
  <w:num w:numId="23">
    <w:abstractNumId w:val="34"/>
  </w:num>
  <w:num w:numId="24">
    <w:abstractNumId w:val="17"/>
  </w:num>
  <w:num w:numId="25">
    <w:abstractNumId w:val="10"/>
  </w:num>
  <w:num w:numId="26">
    <w:abstractNumId w:val="22"/>
  </w:num>
  <w:num w:numId="27">
    <w:abstractNumId w:val="33"/>
  </w:num>
  <w:num w:numId="28">
    <w:abstractNumId w:val="7"/>
  </w:num>
  <w:num w:numId="29">
    <w:abstractNumId w:val="31"/>
  </w:num>
  <w:num w:numId="30">
    <w:abstractNumId w:val="16"/>
  </w:num>
  <w:num w:numId="31">
    <w:abstractNumId w:val="18"/>
  </w:num>
  <w:num w:numId="32">
    <w:abstractNumId w:val="19"/>
  </w:num>
  <w:num w:numId="33">
    <w:abstractNumId w:val="24"/>
  </w:num>
  <w:num w:numId="34">
    <w:abstractNumId w:val="9"/>
  </w:num>
  <w:num w:numId="35">
    <w:abstractNumId w:val="25"/>
  </w:num>
  <w:num w:numId="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6C53"/>
    <w:rsid w:val="00035D7A"/>
    <w:rsid w:val="00090703"/>
    <w:rsid w:val="000B4855"/>
    <w:rsid w:val="000D7A57"/>
    <w:rsid w:val="00152EDF"/>
    <w:rsid w:val="00176A47"/>
    <w:rsid w:val="001C067B"/>
    <w:rsid w:val="001E0C23"/>
    <w:rsid w:val="00202E62"/>
    <w:rsid w:val="003B6DAC"/>
    <w:rsid w:val="003C3693"/>
    <w:rsid w:val="00525363"/>
    <w:rsid w:val="005D369B"/>
    <w:rsid w:val="006523D3"/>
    <w:rsid w:val="006E1E13"/>
    <w:rsid w:val="006F5BF7"/>
    <w:rsid w:val="00723326"/>
    <w:rsid w:val="007925AB"/>
    <w:rsid w:val="007F1E60"/>
    <w:rsid w:val="0080294E"/>
    <w:rsid w:val="008D7D5B"/>
    <w:rsid w:val="008E758B"/>
    <w:rsid w:val="00900D49"/>
    <w:rsid w:val="009B56BE"/>
    <w:rsid w:val="00A33BC8"/>
    <w:rsid w:val="00B6396C"/>
    <w:rsid w:val="00BC0DC0"/>
    <w:rsid w:val="00C850F1"/>
    <w:rsid w:val="00C85A72"/>
    <w:rsid w:val="00D05963"/>
    <w:rsid w:val="00D26C53"/>
    <w:rsid w:val="00D466A8"/>
    <w:rsid w:val="00DE3CFC"/>
    <w:rsid w:val="00E613F7"/>
    <w:rsid w:val="00E838FF"/>
    <w:rsid w:val="00F02F7B"/>
    <w:rsid w:val="00F7600E"/>
    <w:rsid w:val="00F843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178956-9812-49F1-ACFB-9979BA365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F1E60"/>
    <w:pPr>
      <w:ind w:left="720"/>
      <w:contextualSpacing/>
    </w:pPr>
  </w:style>
  <w:style w:type="paragraph" w:customStyle="1" w:styleId="rvps2">
    <w:name w:val="rvps2"/>
    <w:basedOn w:val="a"/>
    <w:rsid w:val="008E7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vps7">
    <w:name w:val="rvps7"/>
    <w:basedOn w:val="a"/>
    <w:rsid w:val="008E75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15">
    <w:name w:val="rvts15"/>
    <w:basedOn w:val="a0"/>
    <w:rsid w:val="008E758B"/>
  </w:style>
  <w:style w:type="character" w:styleId="a4">
    <w:name w:val="Hyperlink"/>
    <w:basedOn w:val="a0"/>
    <w:uiPriority w:val="99"/>
    <w:semiHidden/>
    <w:unhideWhenUsed/>
    <w:rsid w:val="00A33BC8"/>
    <w:rPr>
      <w:color w:val="0000FF"/>
      <w:u w:val="single"/>
    </w:rPr>
  </w:style>
  <w:style w:type="paragraph" w:styleId="a5">
    <w:name w:val="Balloon Text"/>
    <w:basedOn w:val="a"/>
    <w:link w:val="a6"/>
    <w:uiPriority w:val="99"/>
    <w:semiHidden/>
    <w:unhideWhenUsed/>
    <w:rsid w:val="006F5BF7"/>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6F5BF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5470011">
      <w:bodyDiv w:val="1"/>
      <w:marLeft w:val="0"/>
      <w:marRight w:val="0"/>
      <w:marTop w:val="0"/>
      <w:marBottom w:val="0"/>
      <w:divBdr>
        <w:top w:val="none" w:sz="0" w:space="0" w:color="auto"/>
        <w:left w:val="none" w:sz="0" w:space="0" w:color="auto"/>
        <w:bottom w:val="none" w:sz="0" w:space="0" w:color="auto"/>
        <w:right w:val="none" w:sz="0" w:space="0" w:color="auto"/>
      </w:divBdr>
      <w:divsChild>
        <w:div w:id="1619800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zakon.rada.gov.ua/laws/show/z0111-20/pri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on.rada.gov.ua/laws/show/2297-17" TargetMode="External"/><Relationship Id="rId5" Type="http://schemas.openxmlformats.org/officeDocument/2006/relationships/hyperlink" Target="https://zakon.rada.gov.ua/laws/show/2657-1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7385</Words>
  <Characters>42097</Characters>
  <Application>Microsoft Office Word</Application>
  <DocSecurity>0</DocSecurity>
  <Lines>350</Lines>
  <Paragraphs>98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49384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01</cp:lastModifiedBy>
  <cp:revision>2</cp:revision>
  <cp:lastPrinted>2025-09-09T12:12:00Z</cp:lastPrinted>
  <dcterms:created xsi:type="dcterms:W3CDTF">2025-09-18T09:59:00Z</dcterms:created>
  <dcterms:modified xsi:type="dcterms:W3CDTF">2025-09-18T09:59:00Z</dcterms:modified>
</cp:coreProperties>
</file>